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7A" w:rsidRPr="00EB577A" w:rsidRDefault="009925DB" w:rsidP="00EB577A">
      <w:pPr>
        <w:spacing w:after="0" w:line="360" w:lineRule="auto"/>
        <w:jc w:val="center"/>
        <w:rPr>
          <w:rFonts w:ascii="Times New Roman" w:hAnsi="Times New Roman" w:cs="Times New Roman"/>
          <w:b/>
          <w:sz w:val="26"/>
          <w:szCs w:val="26"/>
          <w:lang w:val="en-US"/>
        </w:rPr>
      </w:pPr>
      <w:r w:rsidRPr="00EB577A">
        <w:rPr>
          <w:rFonts w:ascii="Times New Roman" w:hAnsi="Times New Roman" w:cs="Times New Roman"/>
          <w:b/>
          <w:sz w:val="26"/>
          <w:szCs w:val="26"/>
          <w:lang w:val="en-US"/>
        </w:rPr>
        <w:t>Scientists Use Social Media For Science Communication</w:t>
      </w:r>
    </w:p>
    <w:p w:rsidR="00EB577A" w:rsidRPr="00EB577A" w:rsidRDefault="00EB577A" w:rsidP="00EB577A">
      <w:pPr>
        <w:spacing w:after="0" w:line="360" w:lineRule="auto"/>
        <w:jc w:val="both"/>
        <w:rPr>
          <w:rFonts w:ascii="Times New Roman" w:hAnsi="Times New Roman" w:cs="Times New Roman"/>
          <w:sz w:val="26"/>
          <w:szCs w:val="26"/>
          <w:lang w:val="en-US"/>
        </w:rPr>
      </w:pPr>
    </w:p>
    <w:p w:rsidR="00EB577A" w:rsidRPr="00EB577A" w:rsidRDefault="00EB577A" w:rsidP="00EB577A">
      <w:pPr>
        <w:spacing w:after="0" w:line="360" w:lineRule="auto"/>
        <w:jc w:val="both"/>
        <w:rPr>
          <w:rFonts w:ascii="Times New Roman" w:hAnsi="Times New Roman" w:cs="Times New Roman"/>
          <w:b/>
          <w:i/>
          <w:sz w:val="26"/>
          <w:szCs w:val="26"/>
          <w:lang w:val="en-US"/>
        </w:rPr>
      </w:pPr>
      <w:r w:rsidRPr="00EB577A">
        <w:rPr>
          <w:rFonts w:ascii="Times New Roman" w:hAnsi="Times New Roman" w:cs="Times New Roman"/>
          <w:b/>
          <w:i/>
          <w:sz w:val="26"/>
          <w:szCs w:val="26"/>
          <w:lang w:val="en-US"/>
        </w:rPr>
        <w:t>Duong Thi Phuong Chi</w:t>
      </w:r>
    </w:p>
    <w:p w:rsidR="00EB577A" w:rsidRPr="00EB577A" w:rsidRDefault="00EB577A" w:rsidP="00EB577A">
      <w:pPr>
        <w:spacing w:after="0" w:line="360" w:lineRule="auto"/>
        <w:ind w:left="709" w:hanging="142"/>
        <w:jc w:val="both"/>
        <w:rPr>
          <w:rFonts w:ascii="Times New Roman" w:hAnsi="Times New Roman" w:cs="Times New Roman"/>
          <w:sz w:val="26"/>
          <w:szCs w:val="26"/>
          <w:lang w:val="en-US"/>
        </w:rPr>
      </w:pPr>
      <w:r w:rsidRPr="00EB577A">
        <w:rPr>
          <w:rFonts w:ascii="Times New Roman" w:hAnsi="Times New Roman" w:cs="Times New Roman"/>
          <w:sz w:val="26"/>
          <w:szCs w:val="26"/>
          <w:lang w:val="en-US"/>
        </w:rPr>
        <w:t>-</w:t>
      </w:r>
      <w:r w:rsidRPr="00EB577A">
        <w:rPr>
          <w:rFonts w:ascii="Times New Roman" w:hAnsi="Times New Roman" w:cs="Times New Roman"/>
          <w:sz w:val="26"/>
          <w:szCs w:val="26"/>
          <w:lang w:val="en-US"/>
        </w:rPr>
        <w:tab/>
        <w:t>PhD Candidate, Faculty of Philology, Perm State National Research University, Ulitsa Bukireva 15, Perm, Russia</w:t>
      </w:r>
    </w:p>
    <w:p w:rsidR="00EB577A" w:rsidRPr="00EB577A" w:rsidRDefault="00EB577A" w:rsidP="00EB577A">
      <w:pPr>
        <w:spacing w:after="0" w:line="360" w:lineRule="auto"/>
        <w:ind w:left="709" w:hanging="142"/>
        <w:jc w:val="both"/>
        <w:rPr>
          <w:rFonts w:ascii="Times New Roman" w:hAnsi="Times New Roman" w:cs="Times New Roman"/>
          <w:sz w:val="26"/>
          <w:szCs w:val="26"/>
          <w:lang w:val="en-US"/>
        </w:rPr>
      </w:pPr>
      <w:r w:rsidRPr="00EB577A">
        <w:rPr>
          <w:rFonts w:ascii="Times New Roman" w:hAnsi="Times New Roman" w:cs="Times New Roman"/>
          <w:sz w:val="26"/>
          <w:szCs w:val="26"/>
          <w:lang w:val="en-US"/>
        </w:rPr>
        <w:t>-</w:t>
      </w:r>
      <w:r w:rsidRPr="00EB577A">
        <w:rPr>
          <w:rFonts w:ascii="Times New Roman" w:hAnsi="Times New Roman" w:cs="Times New Roman"/>
          <w:sz w:val="26"/>
          <w:szCs w:val="26"/>
          <w:lang w:val="en-US"/>
        </w:rPr>
        <w:tab/>
        <w:t>Lecturer, Faculty of Library and Information Science, University of Social Sciences and Humanities (Vietnam National University - Ho Chi Minh City), 10-12 Dinh Tien Hoang, District 1, Ho Chi Minh City, Vietnam</w:t>
      </w:r>
    </w:p>
    <w:p w:rsidR="00A2792A" w:rsidRDefault="00EB577A" w:rsidP="00EB577A">
      <w:pPr>
        <w:spacing w:after="0" w:line="360" w:lineRule="auto"/>
        <w:ind w:firstLine="709"/>
        <w:jc w:val="both"/>
        <w:rPr>
          <w:rFonts w:ascii="Times New Roman" w:hAnsi="Times New Roman" w:cs="Times New Roman"/>
          <w:sz w:val="26"/>
          <w:szCs w:val="26"/>
          <w:lang w:val="en-US"/>
        </w:rPr>
      </w:pPr>
      <w:r w:rsidRPr="00EB577A">
        <w:rPr>
          <w:rFonts w:ascii="Times New Roman" w:hAnsi="Times New Roman" w:cs="Times New Roman"/>
          <w:sz w:val="26"/>
          <w:szCs w:val="26"/>
          <w:lang w:val="en-US"/>
        </w:rPr>
        <w:t xml:space="preserve">E-mail: </w:t>
      </w:r>
      <w:hyperlink r:id="rId5" w:history="1">
        <w:r w:rsidRPr="00EB577A">
          <w:rPr>
            <w:rStyle w:val="Hyperlink"/>
            <w:rFonts w:ascii="Times New Roman" w:hAnsi="Times New Roman" w:cs="Times New Roman"/>
            <w:sz w:val="26"/>
            <w:szCs w:val="26"/>
            <w:lang w:val="en-US"/>
          </w:rPr>
          <w:t>duongthiphuongchi@gmail.com</w:t>
        </w:r>
      </w:hyperlink>
      <w:r>
        <w:rPr>
          <w:rFonts w:ascii="Times New Roman" w:hAnsi="Times New Roman" w:cs="Times New Roman"/>
          <w:sz w:val="26"/>
          <w:szCs w:val="26"/>
          <w:lang w:val="en-US"/>
        </w:rPr>
        <w:t xml:space="preserve"> </w:t>
      </w:r>
    </w:p>
    <w:p w:rsidR="00052B40" w:rsidRPr="00052B40" w:rsidRDefault="009925DB" w:rsidP="00052B40">
      <w:pPr>
        <w:pStyle w:val="Heading1"/>
        <w:spacing w:before="120" w:line="360" w:lineRule="auto"/>
        <w:jc w:val="both"/>
        <w:rPr>
          <w:rFonts w:ascii="Times New Roman" w:hAnsi="Times New Roman" w:cs="Times New Roman"/>
          <w:b/>
          <w:color w:val="auto"/>
          <w:sz w:val="26"/>
          <w:szCs w:val="26"/>
          <w:lang w:val="en-US"/>
        </w:rPr>
      </w:pPr>
      <w:r w:rsidRPr="00052B40">
        <w:rPr>
          <w:rFonts w:ascii="Times New Roman" w:hAnsi="Times New Roman" w:cs="Times New Roman"/>
          <w:b/>
          <w:color w:val="auto"/>
          <w:sz w:val="26"/>
          <w:szCs w:val="26"/>
          <w:lang w:val="en-US"/>
        </w:rPr>
        <w:t>Abstract</w:t>
      </w:r>
    </w:p>
    <w:p w:rsidR="00052B40" w:rsidRPr="00052B40" w:rsidRDefault="00052B40" w:rsidP="00052B40">
      <w:pPr>
        <w:spacing w:after="0" w:line="360" w:lineRule="auto"/>
        <w:ind w:firstLine="567"/>
        <w:jc w:val="both"/>
        <w:rPr>
          <w:rFonts w:ascii="Times New Roman" w:hAnsi="Times New Roman" w:cs="Times New Roman"/>
          <w:sz w:val="26"/>
          <w:szCs w:val="26"/>
          <w:lang w:val="en-US"/>
        </w:rPr>
      </w:pPr>
      <w:r w:rsidRPr="00052B40">
        <w:rPr>
          <w:rFonts w:ascii="Times New Roman" w:hAnsi="Times New Roman" w:cs="Times New Roman"/>
          <w:sz w:val="26"/>
          <w:szCs w:val="26"/>
          <w:lang w:val="en-US"/>
        </w:rPr>
        <w:t>Scientists are increasingly using social media for communication in science. Through a content analysis of related articles published in academic journals, this paper would offer an overview of how scientists have been using social media as a communication tool. In recent years, scientists mainly use social media to increase public engagement, share their research findings and ideas, interact with the scientific community across the globe, as well as to stay update with changes in science communication. Facebook, Twitter, ResearchGate, Academia.edu are the most commonly used platforms. The current paper can help better understand how scientists are currently using social media as a medium for science communication.</w:t>
      </w:r>
    </w:p>
    <w:p w:rsidR="00052B40" w:rsidRDefault="00052B40" w:rsidP="00052B40">
      <w:pPr>
        <w:spacing w:after="0" w:line="360" w:lineRule="auto"/>
        <w:jc w:val="both"/>
        <w:rPr>
          <w:rFonts w:ascii="Times New Roman" w:hAnsi="Times New Roman" w:cs="Times New Roman"/>
          <w:sz w:val="26"/>
          <w:szCs w:val="26"/>
          <w:lang w:val="en-US"/>
        </w:rPr>
      </w:pPr>
      <w:r w:rsidRPr="00052B40">
        <w:rPr>
          <w:rFonts w:ascii="Times New Roman" w:hAnsi="Times New Roman" w:cs="Times New Roman"/>
          <w:b/>
          <w:sz w:val="26"/>
          <w:szCs w:val="26"/>
          <w:lang w:val="en-US"/>
        </w:rPr>
        <w:t>Keywords</w:t>
      </w:r>
      <w:r w:rsidRPr="00052B40">
        <w:rPr>
          <w:rFonts w:ascii="Times New Roman" w:hAnsi="Times New Roman" w:cs="Times New Roman"/>
          <w:sz w:val="26"/>
          <w:szCs w:val="26"/>
          <w:lang w:val="en-US"/>
        </w:rPr>
        <w:t>: Science communication, Communication in science, Communication in research, Science information, Social media</w:t>
      </w:r>
    </w:p>
    <w:p w:rsidR="00052B40" w:rsidRPr="00052B40" w:rsidRDefault="009925DB" w:rsidP="00EB2FF8">
      <w:pPr>
        <w:pStyle w:val="Heading1"/>
        <w:numPr>
          <w:ilvl w:val="0"/>
          <w:numId w:val="1"/>
        </w:numPr>
        <w:spacing w:before="120" w:line="360" w:lineRule="auto"/>
        <w:ind w:left="284" w:hanging="284"/>
        <w:jc w:val="both"/>
        <w:rPr>
          <w:rFonts w:ascii="Times New Roman" w:hAnsi="Times New Roman" w:cs="Times New Roman"/>
          <w:sz w:val="26"/>
          <w:szCs w:val="26"/>
          <w:lang w:val="en-US"/>
        </w:rPr>
      </w:pPr>
      <w:r w:rsidRPr="00052B40">
        <w:rPr>
          <w:rFonts w:ascii="Times New Roman" w:hAnsi="Times New Roman" w:cs="Times New Roman"/>
          <w:b/>
          <w:color w:val="auto"/>
          <w:sz w:val="26"/>
          <w:szCs w:val="26"/>
          <w:lang w:val="en-US"/>
        </w:rPr>
        <w:t>Introduction</w:t>
      </w:r>
    </w:p>
    <w:p w:rsidR="00052B40" w:rsidRPr="00052B40" w:rsidRDefault="00052B40" w:rsidP="00052B40">
      <w:pPr>
        <w:spacing w:after="0" w:line="360" w:lineRule="auto"/>
        <w:ind w:firstLine="567"/>
        <w:jc w:val="both"/>
        <w:rPr>
          <w:rFonts w:ascii="Times New Roman" w:hAnsi="Times New Roman" w:cs="Times New Roman"/>
          <w:sz w:val="26"/>
          <w:szCs w:val="26"/>
          <w:lang w:val="en-US"/>
        </w:rPr>
      </w:pPr>
      <w:r w:rsidRPr="00052B40">
        <w:rPr>
          <w:rFonts w:ascii="Times New Roman" w:hAnsi="Times New Roman" w:cs="Times New Roman"/>
          <w:sz w:val="26"/>
          <w:szCs w:val="26"/>
          <w:lang w:val="en-US"/>
        </w:rPr>
        <w:t xml:space="preserve">Social media is growing rapidly with billions of users worldwide and this number keeps on growing. According to the report of Statista </w:t>
      </w:r>
      <w:r w:rsidR="00462879">
        <w:rPr>
          <w:rFonts w:ascii="Times New Roman" w:hAnsi="Times New Roman" w:cs="Times New Roman"/>
          <w:sz w:val="26"/>
          <w:szCs w:val="26"/>
          <w:lang w:val="en-US"/>
        </w:rPr>
        <w:t>[</w:t>
      </w:r>
      <w:r w:rsidR="008D3FFB">
        <w:rPr>
          <w:rFonts w:ascii="Times New Roman" w:hAnsi="Times New Roman" w:cs="Times New Roman"/>
          <w:sz w:val="26"/>
          <w:szCs w:val="26"/>
          <w:lang w:val="en-US"/>
        </w:rPr>
        <w:t>2</w:t>
      </w:r>
      <w:r w:rsidR="00E61A51">
        <w:rPr>
          <w:rFonts w:ascii="Times New Roman" w:hAnsi="Times New Roman" w:cs="Times New Roman"/>
          <w:sz w:val="26"/>
          <w:szCs w:val="26"/>
          <w:lang w:val="en-US"/>
        </w:rPr>
        <w:t>5</w:t>
      </w:r>
      <w:r w:rsidR="00462879">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 over 3.6 billion Internet users were using social media in 2020. In 2025, it is estimated that the number of social media users worldwide will increase to around 4.41 billion. On average, people spend 144 minutes per day on various social media platforms, up more than 30 minutes since 2015. These statistics demonstrate social media has become a significant part of our lives. </w:t>
      </w:r>
    </w:p>
    <w:p w:rsidR="00052B40" w:rsidRPr="00052B40" w:rsidRDefault="00052B40" w:rsidP="00052B40">
      <w:pPr>
        <w:spacing w:after="0" w:line="360" w:lineRule="auto"/>
        <w:ind w:firstLine="567"/>
        <w:jc w:val="both"/>
        <w:rPr>
          <w:rFonts w:ascii="Times New Roman" w:hAnsi="Times New Roman" w:cs="Times New Roman"/>
          <w:sz w:val="26"/>
          <w:szCs w:val="26"/>
          <w:lang w:val="en-US"/>
        </w:rPr>
      </w:pPr>
      <w:r w:rsidRPr="00052B40">
        <w:rPr>
          <w:rFonts w:ascii="Times New Roman" w:hAnsi="Times New Roman" w:cs="Times New Roman"/>
          <w:sz w:val="26"/>
          <w:szCs w:val="26"/>
          <w:lang w:val="en-US"/>
        </w:rPr>
        <w:t xml:space="preserve">Social media has changed many major areas of human activities, as well as the academic environment </w:t>
      </w:r>
      <w:r w:rsidR="00462879">
        <w:rPr>
          <w:rFonts w:ascii="Times New Roman" w:hAnsi="Times New Roman" w:cs="Times New Roman"/>
          <w:sz w:val="26"/>
          <w:szCs w:val="26"/>
          <w:lang w:val="en-US"/>
        </w:rPr>
        <w:t>[1</w:t>
      </w:r>
      <w:r w:rsidR="00E61A51">
        <w:rPr>
          <w:rFonts w:ascii="Times New Roman" w:hAnsi="Times New Roman" w:cs="Times New Roman"/>
          <w:sz w:val="26"/>
          <w:szCs w:val="26"/>
          <w:lang w:val="en-US"/>
        </w:rPr>
        <w:t>8</w:t>
      </w:r>
      <w:r w:rsidR="00462879">
        <w:rPr>
          <w:rFonts w:ascii="Times New Roman" w:hAnsi="Times New Roman" w:cs="Times New Roman"/>
          <w:sz w:val="26"/>
          <w:szCs w:val="26"/>
          <w:lang w:val="en-US"/>
        </w:rPr>
        <w:t>]</w:t>
      </w:r>
      <w:r w:rsidRPr="00052B40">
        <w:rPr>
          <w:rFonts w:ascii="Times New Roman" w:hAnsi="Times New Roman" w:cs="Times New Roman"/>
          <w:sz w:val="26"/>
          <w:szCs w:val="26"/>
          <w:lang w:val="en-US"/>
        </w:rPr>
        <w:t>. The res</w:t>
      </w:r>
      <w:r w:rsidR="00462879">
        <w:rPr>
          <w:rFonts w:ascii="Times New Roman" w:hAnsi="Times New Roman" w:cs="Times New Roman"/>
          <w:sz w:val="26"/>
          <w:szCs w:val="26"/>
          <w:lang w:val="en-US"/>
        </w:rPr>
        <w:t>earch by Ecklund and co-authors</w:t>
      </w:r>
      <w:r w:rsidRPr="00052B40">
        <w:rPr>
          <w:rFonts w:ascii="Times New Roman" w:hAnsi="Times New Roman" w:cs="Times New Roman"/>
          <w:sz w:val="26"/>
          <w:szCs w:val="26"/>
          <w:lang w:val="en-US"/>
        </w:rPr>
        <w:t xml:space="preserve"> reported that nearly half of all academic scientists were engaged in social media</w:t>
      </w:r>
      <w:r w:rsidR="00462879">
        <w:rPr>
          <w:rFonts w:ascii="Times New Roman" w:hAnsi="Times New Roman" w:cs="Times New Roman"/>
          <w:sz w:val="26"/>
          <w:szCs w:val="26"/>
          <w:lang w:val="en-US"/>
        </w:rPr>
        <w:t xml:space="preserve"> [8]</w:t>
      </w:r>
      <w:r w:rsidRPr="00052B40">
        <w:rPr>
          <w:rFonts w:ascii="Times New Roman" w:hAnsi="Times New Roman" w:cs="Times New Roman"/>
          <w:sz w:val="26"/>
          <w:szCs w:val="26"/>
          <w:lang w:val="en-US"/>
        </w:rPr>
        <w:t xml:space="preserve">. Scientists are increasingly their use of social media as a tool to communicate both within and beyond the scholarly community. </w:t>
      </w:r>
      <w:r w:rsidRPr="00052B40">
        <w:rPr>
          <w:rFonts w:ascii="Times New Roman" w:hAnsi="Times New Roman" w:cs="Times New Roman"/>
          <w:sz w:val="26"/>
          <w:szCs w:val="26"/>
          <w:lang w:val="en-US"/>
        </w:rPr>
        <w:lastRenderedPageBreak/>
        <w:t>Scientists in particular use different social media platforms to search, organize, share ideas, resources, and support research communications.</w:t>
      </w:r>
    </w:p>
    <w:p w:rsidR="00052B40" w:rsidRPr="00052B40" w:rsidRDefault="00052B40" w:rsidP="00052B40">
      <w:pPr>
        <w:spacing w:after="0" w:line="360" w:lineRule="auto"/>
        <w:ind w:firstLine="567"/>
        <w:jc w:val="both"/>
        <w:rPr>
          <w:rFonts w:ascii="Times New Roman" w:hAnsi="Times New Roman" w:cs="Times New Roman"/>
          <w:sz w:val="26"/>
          <w:szCs w:val="26"/>
          <w:lang w:val="en-US"/>
        </w:rPr>
      </w:pPr>
      <w:r w:rsidRPr="00052B40">
        <w:rPr>
          <w:rFonts w:ascii="Times New Roman" w:hAnsi="Times New Roman" w:cs="Times New Roman"/>
          <w:sz w:val="26"/>
          <w:szCs w:val="26"/>
          <w:lang w:val="en-US"/>
        </w:rPr>
        <w:t>Along with</w:t>
      </w:r>
      <w:r w:rsidR="00C30489">
        <w:rPr>
          <w:rFonts w:ascii="Times New Roman" w:hAnsi="Times New Roman" w:cs="Times New Roman"/>
          <w:sz w:val="26"/>
          <w:szCs w:val="26"/>
          <w:lang w:val="en-US"/>
        </w:rPr>
        <w:t xml:space="preserve"> the</w:t>
      </w:r>
      <w:r w:rsidRPr="00052B40">
        <w:rPr>
          <w:rFonts w:ascii="Times New Roman" w:hAnsi="Times New Roman" w:cs="Times New Roman"/>
          <w:sz w:val="26"/>
          <w:szCs w:val="26"/>
          <w:lang w:val="en-US"/>
        </w:rPr>
        <w:t xml:space="preserve"> numerous literature present</w:t>
      </w:r>
      <w:r w:rsidR="00C30489">
        <w:rPr>
          <w:rFonts w:ascii="Times New Roman" w:hAnsi="Times New Roman" w:cs="Times New Roman"/>
          <w:sz w:val="26"/>
          <w:szCs w:val="26"/>
          <w:lang w:val="en-US"/>
        </w:rPr>
        <w:t>s</w:t>
      </w:r>
      <w:r w:rsidRPr="00052B40">
        <w:rPr>
          <w:rFonts w:ascii="Times New Roman" w:hAnsi="Times New Roman" w:cs="Times New Roman"/>
          <w:sz w:val="26"/>
          <w:szCs w:val="26"/>
          <w:lang w:val="en-US"/>
        </w:rPr>
        <w:t xml:space="preserve"> a broad picture of the current practice of science communication on social media, it is in this interest that this paper reviews and analyses relevant studies to provide a clearer understanding of how scientists are using social media to create scholarly connections, share research findings, and communicate with the public. To elucidate on this goal, the research question of this current paper is </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How are scientists using social media for science communication?</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 This paper would benefit scientists and interested readers by adding to the general understanding of social media usage in science communication. </w:t>
      </w:r>
    </w:p>
    <w:p w:rsidR="00052B40" w:rsidRDefault="00052B40" w:rsidP="00052B40">
      <w:pPr>
        <w:spacing w:after="0" w:line="360" w:lineRule="auto"/>
        <w:ind w:firstLine="567"/>
        <w:jc w:val="both"/>
        <w:rPr>
          <w:rFonts w:ascii="Times New Roman" w:hAnsi="Times New Roman" w:cs="Times New Roman"/>
          <w:sz w:val="26"/>
          <w:szCs w:val="26"/>
          <w:lang w:val="en-US"/>
        </w:rPr>
      </w:pPr>
      <w:r w:rsidRPr="00052B40">
        <w:rPr>
          <w:rFonts w:ascii="Times New Roman" w:hAnsi="Times New Roman" w:cs="Times New Roman"/>
          <w:sz w:val="26"/>
          <w:szCs w:val="26"/>
          <w:lang w:val="en-US"/>
        </w:rPr>
        <w:t>This paper</w:t>
      </w:r>
      <w:r w:rsidR="007054EC" w:rsidRPr="007A2B94">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s structure is as follows: first, the methodological approach is described. Then, the terms </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social media</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 and </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science communication</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 are clarified. Next, from the literature review conducted, the use of social media for science communication by scientists is presented. Finally, a conclusion is given.</w:t>
      </w:r>
    </w:p>
    <w:p w:rsidR="00052B40" w:rsidRPr="00052B40" w:rsidRDefault="009925DB" w:rsidP="00EB2FF8">
      <w:pPr>
        <w:pStyle w:val="Heading1"/>
        <w:numPr>
          <w:ilvl w:val="0"/>
          <w:numId w:val="1"/>
        </w:numPr>
        <w:spacing w:before="120" w:line="360" w:lineRule="auto"/>
        <w:ind w:left="284" w:hanging="284"/>
        <w:jc w:val="both"/>
        <w:rPr>
          <w:rFonts w:ascii="Times New Roman" w:hAnsi="Times New Roman" w:cs="Times New Roman"/>
          <w:sz w:val="26"/>
          <w:szCs w:val="26"/>
          <w:lang w:val="en-US"/>
        </w:rPr>
      </w:pPr>
      <w:r w:rsidRPr="00052B40">
        <w:rPr>
          <w:rFonts w:ascii="Times New Roman" w:hAnsi="Times New Roman" w:cs="Times New Roman"/>
          <w:b/>
          <w:color w:val="auto"/>
          <w:sz w:val="26"/>
          <w:szCs w:val="26"/>
          <w:lang w:val="en-US"/>
        </w:rPr>
        <w:t>Methodology</w:t>
      </w:r>
    </w:p>
    <w:p w:rsidR="00052B40" w:rsidRDefault="00052B40" w:rsidP="00052B40">
      <w:pPr>
        <w:spacing w:after="0" w:line="360" w:lineRule="auto"/>
        <w:ind w:firstLine="567"/>
        <w:jc w:val="both"/>
        <w:rPr>
          <w:rFonts w:ascii="Times New Roman" w:hAnsi="Times New Roman" w:cs="Times New Roman"/>
          <w:sz w:val="26"/>
          <w:szCs w:val="26"/>
          <w:lang w:val="en-US"/>
        </w:rPr>
      </w:pPr>
      <w:r w:rsidRPr="00052B40">
        <w:rPr>
          <w:rFonts w:ascii="Times New Roman" w:hAnsi="Times New Roman" w:cs="Times New Roman"/>
          <w:sz w:val="26"/>
          <w:szCs w:val="26"/>
          <w:lang w:val="en-US"/>
        </w:rPr>
        <w:t>Based on research question, articles related to social media in scientific communication were identified and gathered from Google Scholar (</w:t>
      </w:r>
      <w:hyperlink r:id="rId6" w:history="1">
        <w:r w:rsidR="00D045D0" w:rsidRPr="00CE1268">
          <w:rPr>
            <w:rStyle w:val="Hyperlink"/>
            <w:rFonts w:ascii="Times New Roman" w:hAnsi="Times New Roman" w:cs="Times New Roman"/>
            <w:sz w:val="26"/>
            <w:szCs w:val="26"/>
            <w:lang w:val="en-US"/>
          </w:rPr>
          <w:t>https://scholar.google.com/</w:t>
        </w:r>
      </w:hyperlink>
      <w:r w:rsidRPr="00052B40">
        <w:rPr>
          <w:rFonts w:ascii="Times New Roman" w:hAnsi="Times New Roman" w:cs="Times New Roman"/>
          <w:sz w:val="26"/>
          <w:szCs w:val="26"/>
          <w:lang w:val="en-US"/>
        </w:rPr>
        <w:t xml:space="preserve">) – a specialized search engine, designed to locate scholarly literature available from academic publishers, professional societies, preprint repositories, and academic libraries, as well as scholarly articles available via the Internet </w:t>
      </w:r>
      <w:r w:rsidR="00462879">
        <w:rPr>
          <w:rFonts w:ascii="Times New Roman" w:hAnsi="Times New Roman" w:cs="Times New Roman"/>
          <w:sz w:val="26"/>
          <w:szCs w:val="26"/>
          <w:lang w:val="en-US"/>
        </w:rPr>
        <w:t>[</w:t>
      </w:r>
      <w:r w:rsidR="00E61A51">
        <w:rPr>
          <w:rFonts w:ascii="Times New Roman" w:hAnsi="Times New Roman" w:cs="Times New Roman"/>
          <w:sz w:val="26"/>
          <w:szCs w:val="26"/>
          <w:lang w:val="en-US"/>
        </w:rPr>
        <w:t>21</w:t>
      </w:r>
      <w:r w:rsidR="00462879">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 To offer an overview of related literature, the keywords of </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social media</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 and each of the terms </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Science communication</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 </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Communication in science</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 </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Communication in research</w:t>
      </w:r>
      <w:r w:rsidR="00D045D0" w:rsidRPr="00C100D4">
        <w:rPr>
          <w:rFonts w:ascii="Times New Roman" w:hAnsi="Times New Roman" w:cs="Times New Roman"/>
          <w:sz w:val="26"/>
          <w:szCs w:val="26"/>
          <w:lang w:val="en-US"/>
        </w:rPr>
        <w:t>"</w:t>
      </w:r>
      <w:r w:rsidRPr="00052B40">
        <w:rPr>
          <w:rFonts w:ascii="Times New Roman" w:hAnsi="Times New Roman" w:cs="Times New Roman"/>
          <w:sz w:val="26"/>
          <w:szCs w:val="26"/>
          <w:lang w:val="en-US"/>
        </w:rPr>
        <w:t xml:space="preserve"> were used to search for related articles. Articles came up on the first five pages of a Google Scholar search results list were then read through to make sure they are relevance to the subject of this paper.</w:t>
      </w:r>
    </w:p>
    <w:p w:rsidR="002A5D82" w:rsidRPr="006653FB" w:rsidRDefault="009925DB" w:rsidP="006653FB">
      <w:pPr>
        <w:pStyle w:val="Heading1"/>
        <w:numPr>
          <w:ilvl w:val="0"/>
          <w:numId w:val="1"/>
        </w:numPr>
        <w:spacing w:before="120" w:line="360" w:lineRule="auto"/>
        <w:ind w:left="284" w:hanging="284"/>
        <w:jc w:val="both"/>
        <w:rPr>
          <w:rFonts w:ascii="Times New Roman" w:hAnsi="Times New Roman" w:cs="Times New Roman"/>
          <w:b/>
          <w:color w:val="auto"/>
          <w:sz w:val="26"/>
          <w:szCs w:val="26"/>
          <w:lang w:val="en-US"/>
        </w:rPr>
      </w:pPr>
      <w:r w:rsidRPr="006653FB">
        <w:rPr>
          <w:rFonts w:ascii="Times New Roman" w:hAnsi="Times New Roman" w:cs="Times New Roman"/>
          <w:b/>
          <w:color w:val="auto"/>
          <w:sz w:val="26"/>
          <w:szCs w:val="26"/>
          <w:lang w:val="en-US"/>
        </w:rPr>
        <w:t>Review and analysis</w:t>
      </w:r>
    </w:p>
    <w:p w:rsidR="002A5D82" w:rsidRPr="007A2B94" w:rsidRDefault="002A5D82" w:rsidP="007A2B94">
      <w:pPr>
        <w:pStyle w:val="Heading2"/>
        <w:numPr>
          <w:ilvl w:val="1"/>
          <w:numId w:val="1"/>
        </w:numPr>
        <w:spacing w:before="0" w:line="360" w:lineRule="auto"/>
        <w:ind w:left="567" w:hanging="283"/>
        <w:jc w:val="both"/>
        <w:rPr>
          <w:rFonts w:ascii="Times New Roman" w:hAnsi="Times New Roman" w:cs="Times New Roman"/>
          <w:b/>
          <w:color w:val="auto"/>
          <w:lang w:val="en-US"/>
        </w:rPr>
      </w:pPr>
      <w:r w:rsidRPr="007A2B94">
        <w:rPr>
          <w:rFonts w:ascii="Times New Roman" w:hAnsi="Times New Roman" w:cs="Times New Roman"/>
          <w:b/>
          <w:color w:val="auto"/>
          <w:lang w:val="en-US"/>
        </w:rPr>
        <w:t>The meaning of social media and science communication</w:t>
      </w:r>
    </w:p>
    <w:p w:rsidR="00360B2A" w:rsidRDefault="002A5D82" w:rsidP="00360B2A">
      <w:pPr>
        <w:spacing w:after="0" w:line="360" w:lineRule="auto"/>
        <w:ind w:firstLine="567"/>
        <w:jc w:val="both"/>
        <w:rPr>
          <w:rFonts w:ascii="Times New Roman" w:hAnsi="Times New Roman" w:cs="Times New Roman"/>
          <w:sz w:val="26"/>
          <w:szCs w:val="26"/>
          <w:lang w:val="en-US"/>
        </w:rPr>
      </w:pPr>
      <w:r w:rsidRPr="002A5D82">
        <w:rPr>
          <w:rFonts w:ascii="Times New Roman" w:hAnsi="Times New Roman" w:cs="Times New Roman"/>
          <w:sz w:val="26"/>
          <w:szCs w:val="26"/>
          <w:lang w:val="en-US"/>
        </w:rPr>
        <w:t xml:space="preserve">It is worth clarifying the terms "social media" and "science communication" before proceeding further. Social media was first known when Jim Ellis and Tom Truscott from Duke University created Usenet, a worldwide discussion system to post public messages, was created in 1979 </w:t>
      </w:r>
      <w:r w:rsidR="00462879">
        <w:rPr>
          <w:rFonts w:ascii="Times New Roman" w:hAnsi="Times New Roman" w:cs="Times New Roman"/>
          <w:sz w:val="26"/>
          <w:szCs w:val="26"/>
          <w:lang w:val="en-US"/>
        </w:rPr>
        <w:t>[9]</w:t>
      </w:r>
      <w:r w:rsidRPr="002A5D82">
        <w:rPr>
          <w:rFonts w:ascii="Times New Roman" w:hAnsi="Times New Roman" w:cs="Times New Roman"/>
          <w:sz w:val="26"/>
          <w:szCs w:val="26"/>
          <w:lang w:val="en-US"/>
        </w:rPr>
        <w:t xml:space="preserve">. After that, the use of social media became prevalent soon after the advent of Web 2.0 </w:t>
      </w:r>
      <w:r w:rsidR="00462879">
        <w:rPr>
          <w:rFonts w:ascii="Times New Roman" w:hAnsi="Times New Roman" w:cs="Times New Roman"/>
          <w:sz w:val="26"/>
          <w:szCs w:val="26"/>
          <w:lang w:val="en-US"/>
        </w:rPr>
        <w:t>[1</w:t>
      </w:r>
      <w:r w:rsidR="008D3FFB">
        <w:rPr>
          <w:rFonts w:ascii="Times New Roman" w:hAnsi="Times New Roman" w:cs="Times New Roman"/>
          <w:sz w:val="26"/>
          <w:szCs w:val="26"/>
          <w:lang w:val="en-US"/>
        </w:rPr>
        <w:t>5</w:t>
      </w:r>
      <w:r w:rsidR="00462879">
        <w:rPr>
          <w:rFonts w:ascii="Times New Roman" w:hAnsi="Times New Roman" w:cs="Times New Roman"/>
          <w:sz w:val="26"/>
          <w:szCs w:val="26"/>
          <w:lang w:val="en-US"/>
        </w:rPr>
        <w:t>]</w:t>
      </w:r>
      <w:r w:rsidRPr="002A5D82">
        <w:rPr>
          <w:rFonts w:ascii="Times New Roman" w:hAnsi="Times New Roman" w:cs="Times New Roman"/>
          <w:sz w:val="26"/>
          <w:szCs w:val="26"/>
          <w:lang w:val="en-US"/>
        </w:rPr>
        <w:t xml:space="preserve">. Although there are several definitions of social media, there remains a lack of the formal definition </w:t>
      </w:r>
      <w:r w:rsidR="00462879">
        <w:rPr>
          <w:rFonts w:ascii="Times New Roman" w:hAnsi="Times New Roman" w:cs="Times New Roman"/>
          <w:sz w:val="26"/>
          <w:szCs w:val="26"/>
          <w:lang w:val="en-US"/>
        </w:rPr>
        <w:t>[</w:t>
      </w:r>
      <w:r w:rsidR="00E61A51">
        <w:rPr>
          <w:rFonts w:ascii="Times New Roman" w:hAnsi="Times New Roman" w:cs="Times New Roman"/>
          <w:sz w:val="26"/>
          <w:szCs w:val="26"/>
          <w:lang w:val="en-US"/>
        </w:rPr>
        <w:t>30</w:t>
      </w:r>
      <w:r w:rsidR="00462879">
        <w:rPr>
          <w:rFonts w:ascii="Times New Roman" w:hAnsi="Times New Roman" w:cs="Times New Roman"/>
          <w:sz w:val="26"/>
          <w:szCs w:val="26"/>
          <w:lang w:val="en-US"/>
        </w:rPr>
        <w:t>]</w:t>
      </w:r>
      <w:r w:rsidRPr="002A5D82">
        <w:rPr>
          <w:rFonts w:ascii="Times New Roman" w:hAnsi="Times New Roman" w:cs="Times New Roman"/>
          <w:sz w:val="26"/>
          <w:szCs w:val="26"/>
          <w:lang w:val="en-US"/>
        </w:rPr>
        <w:t xml:space="preserve">. The oft-cited definition by Kaplan and Haenlein, "Social media </w:t>
      </w:r>
      <w:r w:rsidRPr="002A5D82">
        <w:rPr>
          <w:rFonts w:ascii="Times New Roman" w:hAnsi="Times New Roman" w:cs="Times New Roman"/>
          <w:sz w:val="26"/>
          <w:szCs w:val="26"/>
          <w:lang w:val="en-US"/>
        </w:rPr>
        <w:lastRenderedPageBreak/>
        <w:t>includes a different kind of Internet-based applications which build the ideological and technological foundations of Web 2.0, and allow user to create the content and exchange that with other people through the Internet"</w:t>
      </w:r>
      <w:r w:rsidR="00462879">
        <w:rPr>
          <w:rFonts w:ascii="Times New Roman" w:hAnsi="Times New Roman" w:cs="Times New Roman"/>
          <w:sz w:val="26"/>
          <w:szCs w:val="26"/>
          <w:lang w:val="en-US"/>
        </w:rPr>
        <w:t xml:space="preserve"> [1</w:t>
      </w:r>
      <w:r w:rsidR="008D3FFB">
        <w:rPr>
          <w:rFonts w:ascii="Times New Roman" w:hAnsi="Times New Roman" w:cs="Times New Roman"/>
          <w:sz w:val="26"/>
          <w:szCs w:val="26"/>
          <w:lang w:val="en-US"/>
        </w:rPr>
        <w:t>5</w:t>
      </w:r>
      <w:r w:rsidR="00462879">
        <w:rPr>
          <w:rFonts w:ascii="Times New Roman" w:hAnsi="Times New Roman" w:cs="Times New Roman"/>
          <w:sz w:val="26"/>
          <w:szCs w:val="26"/>
          <w:lang w:val="en-US"/>
        </w:rPr>
        <w:t>, p. 61]</w:t>
      </w:r>
      <w:r w:rsidRPr="002A5D82">
        <w:rPr>
          <w:rFonts w:ascii="Times New Roman" w:hAnsi="Times New Roman" w:cs="Times New Roman"/>
          <w:sz w:val="26"/>
          <w:szCs w:val="26"/>
          <w:lang w:val="en-US"/>
        </w:rPr>
        <w:t xml:space="preserve">. This definition limits social media to digital technologies emphasizing content and engagement created by users. The </w:t>
      </w:r>
      <w:r w:rsidR="00106889">
        <w:rPr>
          <w:rFonts w:ascii="Times New Roman" w:hAnsi="Times New Roman" w:cs="Times New Roman"/>
          <w:sz w:val="26"/>
          <w:szCs w:val="26"/>
          <w:lang w:val="en-US"/>
        </w:rPr>
        <w:t>primary</w:t>
      </w:r>
      <w:r w:rsidRPr="002A5D82">
        <w:rPr>
          <w:rFonts w:ascii="Times New Roman" w:hAnsi="Times New Roman" w:cs="Times New Roman"/>
          <w:sz w:val="26"/>
          <w:szCs w:val="26"/>
          <w:lang w:val="en-US"/>
        </w:rPr>
        <w:t xml:space="preserve"> advantages of social media are </w:t>
      </w:r>
      <w:r w:rsidR="00106889" w:rsidRPr="002A5D82">
        <w:rPr>
          <w:rFonts w:ascii="Times New Roman" w:hAnsi="Times New Roman" w:cs="Times New Roman"/>
          <w:sz w:val="26"/>
          <w:szCs w:val="26"/>
          <w:lang w:val="en-US"/>
        </w:rPr>
        <w:t>reaching out</w:t>
      </w:r>
      <w:r w:rsidR="00106889">
        <w:rPr>
          <w:rFonts w:ascii="Times New Roman" w:hAnsi="Times New Roman" w:cs="Times New Roman"/>
          <w:sz w:val="26"/>
          <w:szCs w:val="26"/>
          <w:lang w:val="en-US"/>
        </w:rPr>
        <w:t>,</w:t>
      </w:r>
      <w:r w:rsidR="00106889" w:rsidRPr="002A5D82">
        <w:rPr>
          <w:rFonts w:ascii="Times New Roman" w:hAnsi="Times New Roman" w:cs="Times New Roman"/>
          <w:sz w:val="26"/>
          <w:szCs w:val="26"/>
          <w:lang w:val="en-US"/>
        </w:rPr>
        <w:t xml:space="preserve"> </w:t>
      </w:r>
      <w:r w:rsidRPr="002A5D82">
        <w:rPr>
          <w:rFonts w:ascii="Times New Roman" w:hAnsi="Times New Roman" w:cs="Times New Roman"/>
          <w:sz w:val="26"/>
          <w:szCs w:val="26"/>
          <w:lang w:val="en-US"/>
        </w:rPr>
        <w:t>spreading content</w:t>
      </w:r>
      <w:r w:rsidR="00106889">
        <w:rPr>
          <w:rFonts w:ascii="Times New Roman" w:hAnsi="Times New Roman" w:cs="Times New Roman"/>
          <w:sz w:val="26"/>
          <w:szCs w:val="26"/>
          <w:lang w:val="en-US"/>
        </w:rPr>
        <w:t>,</w:t>
      </w:r>
      <w:r w:rsidRPr="002A5D82">
        <w:rPr>
          <w:rFonts w:ascii="Times New Roman" w:hAnsi="Times New Roman" w:cs="Times New Roman"/>
          <w:sz w:val="26"/>
          <w:szCs w:val="26"/>
          <w:lang w:val="en-US"/>
        </w:rPr>
        <w:t xml:space="preserve"> and interactivity between users. Social media can take the form of social networking site</w:t>
      </w:r>
      <w:r w:rsidR="0036559D">
        <w:rPr>
          <w:rFonts w:ascii="Times New Roman" w:hAnsi="Times New Roman" w:cs="Times New Roman"/>
          <w:sz w:val="26"/>
          <w:szCs w:val="26"/>
          <w:lang w:val="en-US"/>
        </w:rPr>
        <w:t xml:space="preserve"> (e.g.</w:t>
      </w:r>
      <w:r w:rsidR="00281091">
        <w:rPr>
          <w:rFonts w:ascii="Times New Roman" w:hAnsi="Times New Roman" w:cs="Times New Roman"/>
          <w:sz w:val="26"/>
          <w:szCs w:val="26"/>
          <w:lang w:val="en-US"/>
        </w:rPr>
        <w:t>,</w:t>
      </w:r>
      <w:r w:rsidR="0036559D">
        <w:rPr>
          <w:rFonts w:ascii="Times New Roman" w:hAnsi="Times New Roman" w:cs="Times New Roman"/>
          <w:sz w:val="26"/>
          <w:szCs w:val="26"/>
          <w:lang w:val="en-US"/>
        </w:rPr>
        <w:t xml:space="preserve"> Twitter, Facebook</w:t>
      </w:r>
      <w:r w:rsidR="00ED3A39">
        <w:rPr>
          <w:rFonts w:ascii="Times New Roman" w:hAnsi="Times New Roman" w:cs="Times New Roman"/>
          <w:sz w:val="26"/>
          <w:szCs w:val="26"/>
          <w:lang w:val="en-US"/>
        </w:rPr>
        <w:t>, LinkedIn)</w:t>
      </w:r>
      <w:r w:rsidRPr="002A5D82">
        <w:rPr>
          <w:rFonts w:ascii="Times New Roman" w:hAnsi="Times New Roman" w:cs="Times New Roman"/>
          <w:sz w:val="26"/>
          <w:szCs w:val="26"/>
          <w:lang w:val="en-US"/>
        </w:rPr>
        <w:t>, blog</w:t>
      </w:r>
      <w:r w:rsidR="00ED3A39">
        <w:rPr>
          <w:rFonts w:ascii="Times New Roman" w:hAnsi="Times New Roman" w:cs="Times New Roman"/>
          <w:sz w:val="26"/>
          <w:szCs w:val="26"/>
          <w:lang w:val="en-US"/>
        </w:rPr>
        <w:t xml:space="preserve"> (e.g.</w:t>
      </w:r>
      <w:r w:rsidR="00281091">
        <w:rPr>
          <w:rFonts w:ascii="Times New Roman" w:hAnsi="Times New Roman" w:cs="Times New Roman"/>
          <w:sz w:val="26"/>
          <w:szCs w:val="26"/>
          <w:lang w:val="en-US"/>
        </w:rPr>
        <w:t>,</w:t>
      </w:r>
      <w:r w:rsidR="00ED3A39">
        <w:rPr>
          <w:rFonts w:ascii="Times New Roman" w:hAnsi="Times New Roman" w:cs="Times New Roman"/>
          <w:sz w:val="26"/>
          <w:szCs w:val="26"/>
          <w:lang w:val="en-US"/>
        </w:rPr>
        <w:t xml:space="preserve"> </w:t>
      </w:r>
      <w:r w:rsidR="00ED3A39" w:rsidRPr="00ED3A39">
        <w:rPr>
          <w:rFonts w:ascii="Times New Roman" w:hAnsi="Times New Roman" w:cs="Times New Roman"/>
          <w:sz w:val="26"/>
          <w:szCs w:val="26"/>
          <w:lang w:val="en-US"/>
        </w:rPr>
        <w:t>Tumblr</w:t>
      </w:r>
      <w:r w:rsidR="00ED3A39">
        <w:rPr>
          <w:rFonts w:ascii="Times New Roman" w:hAnsi="Times New Roman" w:cs="Times New Roman"/>
          <w:sz w:val="26"/>
          <w:szCs w:val="26"/>
          <w:lang w:val="en-US"/>
        </w:rPr>
        <w:t>, Wordpress, Blogger)</w:t>
      </w:r>
      <w:r w:rsidRPr="002A5D82">
        <w:rPr>
          <w:rFonts w:ascii="Times New Roman" w:hAnsi="Times New Roman" w:cs="Times New Roman"/>
          <w:sz w:val="26"/>
          <w:szCs w:val="26"/>
          <w:lang w:val="en-US"/>
        </w:rPr>
        <w:t>, discussion forum, content sharing, video sharing</w:t>
      </w:r>
      <w:r w:rsidR="00ED3A39">
        <w:rPr>
          <w:rFonts w:ascii="Times New Roman" w:hAnsi="Times New Roman" w:cs="Times New Roman"/>
          <w:sz w:val="26"/>
          <w:szCs w:val="26"/>
          <w:lang w:val="en-US"/>
        </w:rPr>
        <w:t xml:space="preserve"> (e.g.</w:t>
      </w:r>
      <w:r w:rsidR="00281091">
        <w:rPr>
          <w:rFonts w:ascii="Times New Roman" w:hAnsi="Times New Roman" w:cs="Times New Roman"/>
          <w:sz w:val="26"/>
          <w:szCs w:val="26"/>
          <w:lang w:val="en-US"/>
        </w:rPr>
        <w:t>,</w:t>
      </w:r>
      <w:r w:rsidR="00ED3A39">
        <w:rPr>
          <w:rFonts w:ascii="Times New Roman" w:hAnsi="Times New Roman" w:cs="Times New Roman"/>
          <w:sz w:val="26"/>
          <w:szCs w:val="26"/>
          <w:lang w:val="en-US"/>
        </w:rPr>
        <w:t xml:space="preserve"> YouTube)</w:t>
      </w:r>
      <w:r w:rsidRPr="002A5D82">
        <w:rPr>
          <w:rFonts w:ascii="Times New Roman" w:hAnsi="Times New Roman" w:cs="Times New Roman"/>
          <w:sz w:val="26"/>
          <w:szCs w:val="26"/>
          <w:lang w:val="en-US"/>
        </w:rPr>
        <w:t>, social bookmarking</w:t>
      </w:r>
      <w:r w:rsidR="00ED3A39">
        <w:rPr>
          <w:rFonts w:ascii="Times New Roman" w:hAnsi="Times New Roman" w:cs="Times New Roman"/>
          <w:sz w:val="26"/>
          <w:szCs w:val="26"/>
          <w:lang w:val="en-US"/>
        </w:rPr>
        <w:t xml:space="preserve"> (e.g.</w:t>
      </w:r>
      <w:r w:rsidR="00281091">
        <w:rPr>
          <w:rFonts w:ascii="Times New Roman" w:hAnsi="Times New Roman" w:cs="Times New Roman"/>
          <w:sz w:val="26"/>
          <w:szCs w:val="26"/>
          <w:lang w:val="en-US"/>
        </w:rPr>
        <w:t>,</w:t>
      </w:r>
      <w:r w:rsidR="00ED3A39">
        <w:rPr>
          <w:rFonts w:ascii="Times New Roman" w:hAnsi="Times New Roman" w:cs="Times New Roman"/>
          <w:sz w:val="26"/>
          <w:szCs w:val="26"/>
          <w:lang w:val="en-US"/>
        </w:rPr>
        <w:t xml:space="preserve"> Digg, Reddit)</w:t>
      </w:r>
      <w:r w:rsidRPr="002A5D82">
        <w:rPr>
          <w:rFonts w:ascii="Times New Roman" w:hAnsi="Times New Roman" w:cs="Times New Roman"/>
          <w:sz w:val="26"/>
          <w:szCs w:val="26"/>
          <w:lang w:val="en-US"/>
        </w:rPr>
        <w:t xml:space="preserve">, podcasts, and wiki </w:t>
      </w:r>
      <w:r w:rsidR="00462879">
        <w:rPr>
          <w:rFonts w:ascii="Times New Roman" w:hAnsi="Times New Roman" w:cs="Times New Roman"/>
          <w:sz w:val="26"/>
          <w:szCs w:val="26"/>
          <w:lang w:val="en-US"/>
        </w:rPr>
        <w:t>[</w:t>
      </w:r>
      <w:r w:rsidR="00E61A51">
        <w:rPr>
          <w:rFonts w:ascii="Times New Roman" w:hAnsi="Times New Roman" w:cs="Times New Roman"/>
          <w:sz w:val="26"/>
          <w:szCs w:val="26"/>
          <w:lang w:val="en-US"/>
        </w:rPr>
        <w:t>24</w:t>
      </w:r>
      <w:r w:rsidR="00462879">
        <w:rPr>
          <w:rFonts w:ascii="Times New Roman" w:hAnsi="Times New Roman" w:cs="Times New Roman"/>
          <w:sz w:val="26"/>
          <w:szCs w:val="26"/>
          <w:lang w:val="en-US"/>
        </w:rPr>
        <w:t>]</w:t>
      </w:r>
      <w:r w:rsidRPr="002A5D82">
        <w:rPr>
          <w:rFonts w:ascii="Times New Roman" w:hAnsi="Times New Roman" w:cs="Times New Roman"/>
          <w:sz w:val="26"/>
          <w:szCs w:val="26"/>
          <w:lang w:val="en-US"/>
        </w:rPr>
        <w:t>. Among them, social networking sites are now more popular than the others. Social networking sites allow its users to develop friendship environment and share a variety of information online</w:t>
      </w:r>
      <w:r w:rsidR="00462879">
        <w:rPr>
          <w:rFonts w:ascii="Times New Roman" w:hAnsi="Times New Roman" w:cs="Times New Roman"/>
          <w:sz w:val="26"/>
          <w:szCs w:val="26"/>
          <w:lang w:val="en-US"/>
        </w:rPr>
        <w:t xml:space="preserve"> [3]</w:t>
      </w:r>
      <w:r w:rsidRPr="002A5D82">
        <w:rPr>
          <w:rFonts w:ascii="Times New Roman" w:hAnsi="Times New Roman" w:cs="Times New Roman"/>
          <w:sz w:val="26"/>
          <w:szCs w:val="26"/>
          <w:lang w:val="en-US"/>
        </w:rPr>
        <w:t xml:space="preserve">. The most widely used social networking sites are Facebook, Twitter with millions monthly active users each </w:t>
      </w:r>
      <w:r w:rsidR="00462879">
        <w:rPr>
          <w:rFonts w:ascii="Times New Roman" w:hAnsi="Times New Roman" w:cs="Times New Roman"/>
          <w:sz w:val="26"/>
          <w:szCs w:val="26"/>
          <w:lang w:val="en-US"/>
        </w:rPr>
        <w:t>[2</w:t>
      </w:r>
      <w:r w:rsidR="00E61A51">
        <w:rPr>
          <w:rFonts w:ascii="Times New Roman" w:hAnsi="Times New Roman" w:cs="Times New Roman"/>
          <w:sz w:val="26"/>
          <w:szCs w:val="26"/>
          <w:lang w:val="en-US"/>
        </w:rPr>
        <w:t>6</w:t>
      </w:r>
      <w:r w:rsidR="00462879">
        <w:rPr>
          <w:rFonts w:ascii="Times New Roman" w:hAnsi="Times New Roman" w:cs="Times New Roman"/>
          <w:sz w:val="26"/>
          <w:szCs w:val="26"/>
          <w:lang w:val="en-US"/>
        </w:rPr>
        <w:t>]</w:t>
      </w:r>
      <w:r w:rsidRPr="002A5D82">
        <w:rPr>
          <w:rFonts w:ascii="Times New Roman" w:hAnsi="Times New Roman" w:cs="Times New Roman"/>
          <w:sz w:val="26"/>
          <w:szCs w:val="26"/>
          <w:lang w:val="en-US"/>
        </w:rPr>
        <w:t xml:space="preserve">. </w:t>
      </w:r>
      <w:r w:rsidR="00360B2A" w:rsidRPr="002F6E48">
        <w:rPr>
          <w:rFonts w:ascii="Times New Roman" w:hAnsi="Times New Roman" w:cs="Times New Roman"/>
          <w:sz w:val="26"/>
          <w:szCs w:val="26"/>
          <w:lang w:val="en-US"/>
        </w:rPr>
        <w:t xml:space="preserve">Table 1 summaries the </w:t>
      </w:r>
      <w:r w:rsidR="00DC6D08">
        <w:rPr>
          <w:rFonts w:ascii="Times New Roman" w:hAnsi="Times New Roman" w:cs="Times New Roman"/>
          <w:sz w:val="26"/>
          <w:szCs w:val="26"/>
          <w:lang w:val="en-US"/>
        </w:rPr>
        <w:t>primary</w:t>
      </w:r>
      <w:r w:rsidR="00360B2A">
        <w:rPr>
          <w:rFonts w:ascii="Times New Roman" w:hAnsi="Times New Roman" w:cs="Times New Roman"/>
          <w:sz w:val="26"/>
          <w:szCs w:val="26"/>
          <w:lang w:val="en-US"/>
        </w:rPr>
        <w:t xml:space="preserve"> </w:t>
      </w:r>
      <w:r w:rsidR="00360B2A" w:rsidRPr="002F6E48">
        <w:rPr>
          <w:rFonts w:ascii="Times New Roman" w:hAnsi="Times New Roman" w:cs="Times New Roman"/>
          <w:sz w:val="26"/>
          <w:szCs w:val="26"/>
          <w:lang w:val="en-US"/>
        </w:rPr>
        <w:t>elements used to define social media.</w:t>
      </w:r>
    </w:p>
    <w:tbl>
      <w:tblPr>
        <w:tblStyle w:val="TableGrid"/>
        <w:tblW w:w="0" w:type="auto"/>
        <w:tblLook w:val="04A0" w:firstRow="1" w:lastRow="0" w:firstColumn="1" w:lastColumn="0" w:noHBand="0" w:noVBand="1"/>
      </w:tblPr>
      <w:tblGrid>
        <w:gridCol w:w="3397"/>
        <w:gridCol w:w="6231"/>
      </w:tblGrid>
      <w:tr w:rsidR="00360B2A" w:rsidRPr="00DC6D08" w:rsidTr="00DC6D08">
        <w:tc>
          <w:tcPr>
            <w:tcW w:w="3397" w:type="dxa"/>
            <w:tcBorders>
              <w:bottom w:val="single" w:sz="4" w:space="0" w:color="auto"/>
            </w:tcBorders>
            <w:shd w:val="clear" w:color="auto" w:fill="F2F2F2" w:themeFill="background1" w:themeFillShade="F2"/>
          </w:tcPr>
          <w:p w:rsidR="00360B2A" w:rsidRPr="00DC6D08" w:rsidRDefault="00360B2A" w:rsidP="00C63E1E">
            <w:pPr>
              <w:spacing w:before="60"/>
              <w:jc w:val="center"/>
              <w:rPr>
                <w:b/>
                <w:szCs w:val="26"/>
              </w:rPr>
            </w:pPr>
            <w:r w:rsidRPr="00DC6D08">
              <w:rPr>
                <w:b/>
                <w:szCs w:val="26"/>
              </w:rPr>
              <w:t>Element</w:t>
            </w:r>
          </w:p>
        </w:tc>
        <w:tc>
          <w:tcPr>
            <w:tcW w:w="6231" w:type="dxa"/>
            <w:tcBorders>
              <w:bottom w:val="single" w:sz="4" w:space="0" w:color="auto"/>
            </w:tcBorders>
            <w:shd w:val="clear" w:color="auto" w:fill="F2F2F2" w:themeFill="background1" w:themeFillShade="F2"/>
          </w:tcPr>
          <w:p w:rsidR="00360B2A" w:rsidRPr="00DC6D08" w:rsidRDefault="00360B2A" w:rsidP="00C63E1E">
            <w:pPr>
              <w:spacing w:before="60"/>
              <w:jc w:val="center"/>
              <w:rPr>
                <w:b/>
                <w:szCs w:val="26"/>
              </w:rPr>
            </w:pPr>
            <w:r w:rsidRPr="00DC6D08">
              <w:rPr>
                <w:b/>
                <w:szCs w:val="26"/>
              </w:rPr>
              <w:t>Explanation</w:t>
            </w:r>
          </w:p>
        </w:tc>
      </w:tr>
      <w:tr w:rsidR="00360B2A" w:rsidRPr="007054EC" w:rsidTr="00DC6D08">
        <w:tc>
          <w:tcPr>
            <w:tcW w:w="3397" w:type="dxa"/>
            <w:tcBorders>
              <w:bottom w:val="dashSmallGap" w:sz="4" w:space="0" w:color="auto"/>
            </w:tcBorders>
            <w:vAlign w:val="center"/>
          </w:tcPr>
          <w:p w:rsidR="00360B2A" w:rsidRPr="00360B2A" w:rsidRDefault="00360B2A" w:rsidP="00C63E1E">
            <w:pPr>
              <w:spacing w:before="60"/>
              <w:rPr>
                <w:szCs w:val="26"/>
              </w:rPr>
            </w:pPr>
            <w:r w:rsidRPr="00360B2A">
              <w:rPr>
                <w:szCs w:val="26"/>
              </w:rPr>
              <w:t>Creation and dissemination of content</w:t>
            </w:r>
          </w:p>
        </w:tc>
        <w:tc>
          <w:tcPr>
            <w:tcW w:w="6231" w:type="dxa"/>
            <w:tcBorders>
              <w:bottom w:val="dashSmallGap" w:sz="4" w:space="0" w:color="auto"/>
            </w:tcBorders>
            <w:vAlign w:val="center"/>
          </w:tcPr>
          <w:p w:rsidR="00360B2A" w:rsidRPr="00360B2A" w:rsidRDefault="00360B2A" w:rsidP="00C63E1E">
            <w:pPr>
              <w:spacing w:before="60"/>
              <w:rPr>
                <w:szCs w:val="26"/>
              </w:rPr>
            </w:pPr>
            <w:r w:rsidRPr="00360B2A">
              <w:rPr>
                <w:szCs w:val="26"/>
              </w:rPr>
              <w:t>User can create and share content</w:t>
            </w:r>
          </w:p>
        </w:tc>
      </w:tr>
      <w:tr w:rsidR="00360B2A" w:rsidRPr="007054EC" w:rsidTr="00DC6D08">
        <w:tc>
          <w:tcPr>
            <w:tcW w:w="3397" w:type="dxa"/>
            <w:tcBorders>
              <w:top w:val="dashSmallGap" w:sz="4" w:space="0" w:color="auto"/>
              <w:bottom w:val="dashSmallGap" w:sz="4" w:space="0" w:color="auto"/>
            </w:tcBorders>
            <w:vAlign w:val="center"/>
          </w:tcPr>
          <w:p w:rsidR="00360B2A" w:rsidRPr="00360B2A" w:rsidRDefault="00360B2A" w:rsidP="00C63E1E">
            <w:pPr>
              <w:spacing w:before="60"/>
              <w:rPr>
                <w:szCs w:val="26"/>
              </w:rPr>
            </w:pPr>
            <w:r w:rsidRPr="00360B2A">
              <w:rPr>
                <w:szCs w:val="26"/>
              </w:rPr>
              <w:t>Interactivity</w:t>
            </w:r>
          </w:p>
        </w:tc>
        <w:tc>
          <w:tcPr>
            <w:tcW w:w="6231" w:type="dxa"/>
            <w:tcBorders>
              <w:top w:val="dashSmallGap" w:sz="4" w:space="0" w:color="auto"/>
              <w:bottom w:val="dashSmallGap" w:sz="4" w:space="0" w:color="auto"/>
            </w:tcBorders>
            <w:vAlign w:val="center"/>
          </w:tcPr>
          <w:p w:rsidR="00360B2A" w:rsidRPr="00360B2A" w:rsidRDefault="00360B2A" w:rsidP="00C63E1E">
            <w:pPr>
              <w:spacing w:before="60"/>
              <w:rPr>
                <w:szCs w:val="26"/>
              </w:rPr>
            </w:pPr>
            <w:r w:rsidRPr="00360B2A">
              <w:rPr>
                <w:szCs w:val="26"/>
              </w:rPr>
              <w:t>User can make reaction, comment, and share posts</w:t>
            </w:r>
          </w:p>
        </w:tc>
      </w:tr>
      <w:tr w:rsidR="00360B2A" w:rsidRPr="007054EC" w:rsidTr="00DC6D08">
        <w:tc>
          <w:tcPr>
            <w:tcW w:w="3397" w:type="dxa"/>
            <w:tcBorders>
              <w:top w:val="dashSmallGap" w:sz="4" w:space="0" w:color="auto"/>
              <w:bottom w:val="dashSmallGap" w:sz="4" w:space="0" w:color="auto"/>
            </w:tcBorders>
            <w:vAlign w:val="center"/>
          </w:tcPr>
          <w:p w:rsidR="00360B2A" w:rsidRPr="00360B2A" w:rsidRDefault="00360B2A" w:rsidP="00C63E1E">
            <w:pPr>
              <w:spacing w:before="60"/>
              <w:rPr>
                <w:szCs w:val="26"/>
              </w:rPr>
            </w:pPr>
            <w:r w:rsidRPr="00360B2A">
              <w:rPr>
                <w:szCs w:val="26"/>
              </w:rPr>
              <w:t>Convergence</w:t>
            </w:r>
          </w:p>
        </w:tc>
        <w:tc>
          <w:tcPr>
            <w:tcW w:w="6231" w:type="dxa"/>
            <w:tcBorders>
              <w:top w:val="dashSmallGap" w:sz="4" w:space="0" w:color="auto"/>
              <w:bottom w:val="dashSmallGap" w:sz="4" w:space="0" w:color="auto"/>
            </w:tcBorders>
            <w:vAlign w:val="center"/>
          </w:tcPr>
          <w:p w:rsidR="00360B2A" w:rsidRPr="00360B2A" w:rsidRDefault="00360B2A" w:rsidP="00C63E1E">
            <w:pPr>
              <w:spacing w:before="60"/>
              <w:rPr>
                <w:szCs w:val="26"/>
              </w:rPr>
            </w:pPr>
            <w:r w:rsidRPr="00360B2A">
              <w:rPr>
                <w:szCs w:val="26"/>
              </w:rPr>
              <w:t>Multimedia (posts include but not limited to texts, photos/images, videos, links, etc.)</w:t>
            </w:r>
          </w:p>
        </w:tc>
      </w:tr>
      <w:tr w:rsidR="00360B2A" w:rsidRPr="007054EC" w:rsidTr="00DC6D08">
        <w:tc>
          <w:tcPr>
            <w:tcW w:w="3397" w:type="dxa"/>
            <w:tcBorders>
              <w:top w:val="dashSmallGap" w:sz="4" w:space="0" w:color="auto"/>
              <w:bottom w:val="dashSmallGap" w:sz="4" w:space="0" w:color="auto"/>
            </w:tcBorders>
            <w:vAlign w:val="center"/>
          </w:tcPr>
          <w:p w:rsidR="00360B2A" w:rsidRPr="00360B2A" w:rsidRDefault="00360B2A" w:rsidP="00C63E1E">
            <w:pPr>
              <w:spacing w:before="60"/>
              <w:rPr>
                <w:szCs w:val="26"/>
              </w:rPr>
            </w:pPr>
            <w:r w:rsidRPr="00360B2A">
              <w:rPr>
                <w:szCs w:val="26"/>
              </w:rPr>
              <w:t>Speed</w:t>
            </w:r>
          </w:p>
        </w:tc>
        <w:tc>
          <w:tcPr>
            <w:tcW w:w="6231" w:type="dxa"/>
            <w:tcBorders>
              <w:top w:val="dashSmallGap" w:sz="4" w:space="0" w:color="auto"/>
              <w:bottom w:val="dashSmallGap" w:sz="4" w:space="0" w:color="auto"/>
            </w:tcBorders>
            <w:vAlign w:val="center"/>
          </w:tcPr>
          <w:p w:rsidR="00360B2A" w:rsidRPr="00360B2A" w:rsidRDefault="00360B2A" w:rsidP="00C63E1E">
            <w:pPr>
              <w:spacing w:before="60"/>
              <w:rPr>
                <w:szCs w:val="26"/>
              </w:rPr>
            </w:pPr>
            <w:r w:rsidRPr="00360B2A">
              <w:rPr>
                <w:szCs w:val="26"/>
              </w:rPr>
              <w:t>Posts are accessed readily once uploading is complete</w:t>
            </w:r>
          </w:p>
        </w:tc>
      </w:tr>
      <w:tr w:rsidR="00360B2A" w:rsidRPr="007054EC" w:rsidTr="00DC6D08">
        <w:tc>
          <w:tcPr>
            <w:tcW w:w="3397" w:type="dxa"/>
            <w:tcBorders>
              <w:top w:val="dashSmallGap" w:sz="4" w:space="0" w:color="auto"/>
              <w:bottom w:val="dashSmallGap" w:sz="4" w:space="0" w:color="auto"/>
            </w:tcBorders>
            <w:vAlign w:val="center"/>
          </w:tcPr>
          <w:p w:rsidR="00360B2A" w:rsidRPr="00360B2A" w:rsidRDefault="00360B2A" w:rsidP="00C63E1E">
            <w:pPr>
              <w:spacing w:before="60"/>
              <w:rPr>
                <w:szCs w:val="26"/>
              </w:rPr>
            </w:pPr>
            <w:r w:rsidRPr="00360B2A">
              <w:rPr>
                <w:szCs w:val="26"/>
              </w:rPr>
              <w:t xml:space="preserve">Cost </w:t>
            </w:r>
          </w:p>
        </w:tc>
        <w:tc>
          <w:tcPr>
            <w:tcW w:w="6231" w:type="dxa"/>
            <w:tcBorders>
              <w:top w:val="dashSmallGap" w:sz="4" w:space="0" w:color="auto"/>
              <w:bottom w:val="dashSmallGap" w:sz="4" w:space="0" w:color="auto"/>
            </w:tcBorders>
            <w:vAlign w:val="center"/>
          </w:tcPr>
          <w:p w:rsidR="00360B2A" w:rsidRPr="00360B2A" w:rsidRDefault="00360B2A" w:rsidP="00C63E1E">
            <w:pPr>
              <w:spacing w:before="60"/>
              <w:rPr>
                <w:szCs w:val="26"/>
              </w:rPr>
            </w:pPr>
            <w:r w:rsidRPr="00360B2A">
              <w:rPr>
                <w:szCs w:val="26"/>
              </w:rPr>
              <w:t>Mostly popular social media platforms can be used/</w:t>
            </w:r>
            <w:r w:rsidR="00DC6D08">
              <w:rPr>
                <w:szCs w:val="26"/>
              </w:rPr>
              <w:t xml:space="preserve"> </w:t>
            </w:r>
            <w:r w:rsidRPr="00360B2A">
              <w:rPr>
                <w:szCs w:val="26"/>
              </w:rPr>
              <w:t>accessed free</w:t>
            </w:r>
          </w:p>
        </w:tc>
      </w:tr>
      <w:tr w:rsidR="00360B2A" w:rsidRPr="00360B2A" w:rsidTr="00DC6D08">
        <w:tc>
          <w:tcPr>
            <w:tcW w:w="3397" w:type="dxa"/>
            <w:tcBorders>
              <w:top w:val="dashSmallGap" w:sz="4" w:space="0" w:color="auto"/>
            </w:tcBorders>
            <w:vAlign w:val="center"/>
          </w:tcPr>
          <w:p w:rsidR="00360B2A" w:rsidRPr="00360B2A" w:rsidRDefault="00360B2A" w:rsidP="00C63E1E">
            <w:pPr>
              <w:spacing w:before="60"/>
              <w:rPr>
                <w:szCs w:val="26"/>
              </w:rPr>
            </w:pPr>
            <w:r w:rsidRPr="00360B2A">
              <w:rPr>
                <w:szCs w:val="26"/>
              </w:rPr>
              <w:t>Reach and numbers</w:t>
            </w:r>
          </w:p>
        </w:tc>
        <w:tc>
          <w:tcPr>
            <w:tcW w:w="6231" w:type="dxa"/>
            <w:tcBorders>
              <w:top w:val="dashSmallGap" w:sz="4" w:space="0" w:color="auto"/>
            </w:tcBorders>
            <w:vAlign w:val="center"/>
          </w:tcPr>
          <w:p w:rsidR="00360B2A" w:rsidRPr="00360B2A" w:rsidRDefault="00360B2A" w:rsidP="00C63E1E">
            <w:pPr>
              <w:spacing w:before="60"/>
              <w:rPr>
                <w:szCs w:val="26"/>
              </w:rPr>
            </w:pPr>
            <w:r w:rsidRPr="00360B2A">
              <w:rPr>
                <w:szCs w:val="26"/>
              </w:rPr>
              <w:t>Social media gets rid of geographical barriers. It connects people globally</w:t>
            </w:r>
          </w:p>
        </w:tc>
      </w:tr>
    </w:tbl>
    <w:p w:rsidR="00360B2A" w:rsidRPr="002F6E48" w:rsidRDefault="00360B2A" w:rsidP="00DC6D08">
      <w:pPr>
        <w:pStyle w:val="NoSpacing"/>
        <w:spacing w:before="120" w:line="360" w:lineRule="auto"/>
        <w:jc w:val="center"/>
        <w:rPr>
          <w:rFonts w:ascii="Times New Roman" w:hAnsi="Times New Roman" w:cs="Times New Roman"/>
          <w:sz w:val="26"/>
          <w:szCs w:val="26"/>
          <w:lang w:val="en-US"/>
        </w:rPr>
      </w:pPr>
      <w:r w:rsidRPr="00DC6D08">
        <w:rPr>
          <w:rFonts w:ascii="Times New Roman" w:hAnsi="Times New Roman" w:cs="Times New Roman"/>
          <w:i/>
          <w:sz w:val="26"/>
          <w:szCs w:val="26"/>
          <w:lang w:val="en-US"/>
        </w:rPr>
        <w:t>Table 1</w:t>
      </w:r>
      <w:r w:rsidRPr="002F6E48">
        <w:rPr>
          <w:rFonts w:ascii="Times New Roman" w:hAnsi="Times New Roman" w:cs="Times New Roman"/>
          <w:sz w:val="26"/>
          <w:szCs w:val="26"/>
          <w:lang w:val="en-US"/>
        </w:rPr>
        <w:t>. The elements often used to define social media</w:t>
      </w:r>
    </w:p>
    <w:p w:rsidR="002A5D82" w:rsidRPr="002A5D82" w:rsidRDefault="002A5D82" w:rsidP="006653FB">
      <w:pPr>
        <w:spacing w:after="0" w:line="360" w:lineRule="auto"/>
        <w:ind w:firstLine="567"/>
        <w:jc w:val="both"/>
        <w:rPr>
          <w:rFonts w:ascii="Times New Roman" w:hAnsi="Times New Roman" w:cs="Times New Roman"/>
          <w:sz w:val="26"/>
          <w:szCs w:val="26"/>
          <w:lang w:val="en-US"/>
        </w:rPr>
      </w:pPr>
      <w:r w:rsidRPr="002A5D82">
        <w:rPr>
          <w:rFonts w:ascii="Times New Roman" w:hAnsi="Times New Roman" w:cs="Times New Roman"/>
          <w:sz w:val="26"/>
          <w:szCs w:val="26"/>
          <w:lang w:val="en-US"/>
        </w:rPr>
        <w:t xml:space="preserve">Science communication is defined as "the use of appropriate skills, media, activities, and dialogue to produce one or more of the following personal responses to science: Awareness, Enjoyment, Interest, Opinion-forming, and Understanding" </w:t>
      </w:r>
      <w:r w:rsidR="00462879">
        <w:rPr>
          <w:rFonts w:ascii="Times New Roman" w:hAnsi="Times New Roman" w:cs="Times New Roman"/>
          <w:sz w:val="26"/>
          <w:szCs w:val="26"/>
          <w:lang w:val="en-US"/>
        </w:rPr>
        <w:t>[5,</w:t>
      </w:r>
      <w:r w:rsidRPr="002A5D82">
        <w:rPr>
          <w:rFonts w:ascii="Times New Roman" w:hAnsi="Times New Roman" w:cs="Times New Roman"/>
          <w:sz w:val="26"/>
          <w:szCs w:val="26"/>
          <w:lang w:val="en-US"/>
        </w:rPr>
        <w:t xml:space="preserve"> p. 191</w:t>
      </w:r>
      <w:r w:rsidR="00462879">
        <w:rPr>
          <w:rFonts w:ascii="Times New Roman" w:hAnsi="Times New Roman" w:cs="Times New Roman"/>
          <w:sz w:val="26"/>
          <w:szCs w:val="26"/>
          <w:lang w:val="en-US"/>
        </w:rPr>
        <w:t>]</w:t>
      </w:r>
      <w:r w:rsidRPr="002A5D82">
        <w:rPr>
          <w:rFonts w:ascii="Times New Roman" w:hAnsi="Times New Roman" w:cs="Times New Roman"/>
          <w:sz w:val="26"/>
          <w:szCs w:val="26"/>
          <w:lang w:val="en-US"/>
        </w:rPr>
        <w:t xml:space="preserve">. Kulczycki </w:t>
      </w:r>
      <w:r w:rsidR="00462879">
        <w:rPr>
          <w:rFonts w:ascii="Times New Roman" w:hAnsi="Times New Roman" w:cs="Times New Roman"/>
          <w:sz w:val="26"/>
          <w:szCs w:val="26"/>
          <w:lang w:val="en-US"/>
        </w:rPr>
        <w:t>[</w:t>
      </w:r>
      <w:r w:rsidR="005466C9">
        <w:rPr>
          <w:rFonts w:ascii="Times New Roman" w:hAnsi="Times New Roman" w:cs="Times New Roman"/>
          <w:sz w:val="26"/>
          <w:szCs w:val="26"/>
          <w:lang w:val="en-US"/>
        </w:rPr>
        <w:t>16</w:t>
      </w:r>
      <w:r w:rsidR="00462879">
        <w:rPr>
          <w:rFonts w:ascii="Times New Roman" w:hAnsi="Times New Roman" w:cs="Times New Roman"/>
          <w:sz w:val="26"/>
          <w:szCs w:val="26"/>
          <w:lang w:val="en-US"/>
        </w:rPr>
        <w:t>]</w:t>
      </w:r>
      <w:r w:rsidRPr="002A5D82">
        <w:rPr>
          <w:rFonts w:ascii="Times New Roman" w:hAnsi="Times New Roman" w:cs="Times New Roman"/>
          <w:sz w:val="26"/>
          <w:szCs w:val="26"/>
          <w:lang w:val="en-US"/>
        </w:rPr>
        <w:t xml:space="preserve"> classified two types of science communication by recipients groups. First, the "external communication science" is addressed primarily to non-scientists. The first type of science communication is explaining and disseminating scholarly research through the publication of popular science texts, the organization of science festivals, and the creative images of science and scientist. Second, the "internal communication science" is addressed mainly by professional researchers. The second type of science communication includes publishing research articles, scientific blogs, management, and social networking sites for scientists.</w:t>
      </w:r>
    </w:p>
    <w:p w:rsidR="00052B40" w:rsidRDefault="002A5D82" w:rsidP="006653FB">
      <w:pPr>
        <w:spacing w:after="0" w:line="360" w:lineRule="auto"/>
        <w:ind w:firstLine="567"/>
        <w:jc w:val="both"/>
        <w:rPr>
          <w:rFonts w:ascii="Times New Roman" w:hAnsi="Times New Roman" w:cs="Times New Roman"/>
          <w:sz w:val="26"/>
          <w:szCs w:val="26"/>
          <w:lang w:val="en-US"/>
        </w:rPr>
      </w:pPr>
      <w:r w:rsidRPr="002A5D82">
        <w:rPr>
          <w:rFonts w:ascii="Times New Roman" w:hAnsi="Times New Roman" w:cs="Times New Roman"/>
          <w:sz w:val="26"/>
          <w:szCs w:val="26"/>
          <w:lang w:val="en-US"/>
        </w:rPr>
        <w:lastRenderedPageBreak/>
        <w:t xml:space="preserve">Social media is growing and the number of social media users is increasing as well. Importantly, social media provides scientists the optimal medium for sharing information, creating online scientific communities, engaging different groups of people, and a place for interactivity. Therefore, scientists have realized the importance of using social media in science communication </w:t>
      </w:r>
      <w:r w:rsidR="00462879">
        <w:rPr>
          <w:rFonts w:ascii="Times New Roman" w:hAnsi="Times New Roman" w:cs="Times New Roman"/>
          <w:sz w:val="26"/>
          <w:szCs w:val="26"/>
          <w:lang w:val="en-US"/>
        </w:rPr>
        <w:t>[11]</w:t>
      </w:r>
      <w:r w:rsidRPr="002A5D82">
        <w:rPr>
          <w:rFonts w:ascii="Times New Roman" w:hAnsi="Times New Roman" w:cs="Times New Roman"/>
          <w:sz w:val="26"/>
          <w:szCs w:val="26"/>
          <w:lang w:val="en-US"/>
        </w:rPr>
        <w:t>.</w:t>
      </w:r>
    </w:p>
    <w:p w:rsidR="007A2B94" w:rsidRPr="007A2B94" w:rsidRDefault="007A2B94" w:rsidP="007A2B94">
      <w:pPr>
        <w:pStyle w:val="Heading2"/>
        <w:numPr>
          <w:ilvl w:val="1"/>
          <w:numId w:val="1"/>
        </w:numPr>
        <w:spacing w:before="0" w:line="360" w:lineRule="auto"/>
        <w:ind w:left="567" w:hanging="283"/>
        <w:jc w:val="both"/>
        <w:rPr>
          <w:rFonts w:ascii="Times New Roman" w:hAnsi="Times New Roman" w:cs="Times New Roman"/>
          <w:b/>
          <w:color w:val="auto"/>
          <w:lang w:val="en-US"/>
        </w:rPr>
      </w:pPr>
      <w:r w:rsidRPr="007A2B94">
        <w:rPr>
          <w:rFonts w:ascii="Times New Roman" w:hAnsi="Times New Roman" w:cs="Times New Roman"/>
          <w:b/>
          <w:color w:val="auto"/>
          <w:lang w:val="en-US"/>
        </w:rPr>
        <w:t xml:space="preserve">The current use of social media in science communication </w:t>
      </w:r>
    </w:p>
    <w:p w:rsidR="006653FB" w:rsidRDefault="007A2B94" w:rsidP="007A2B94">
      <w:pPr>
        <w:spacing w:after="0" w:line="360" w:lineRule="auto"/>
        <w:ind w:firstLine="567"/>
        <w:jc w:val="both"/>
        <w:rPr>
          <w:rFonts w:ascii="Times New Roman" w:hAnsi="Times New Roman" w:cs="Times New Roman"/>
          <w:sz w:val="26"/>
          <w:szCs w:val="26"/>
          <w:lang w:val="en-US"/>
        </w:rPr>
      </w:pPr>
      <w:r w:rsidRPr="007A2B94">
        <w:rPr>
          <w:rFonts w:ascii="Times New Roman" w:hAnsi="Times New Roman" w:cs="Times New Roman"/>
          <w:sz w:val="26"/>
          <w:szCs w:val="26"/>
          <w:lang w:val="en-US"/>
        </w:rPr>
        <w:t xml:space="preserve">Millions of Internet users around the world are constantly sharing knowledge and information on social media. Scientists also integrate with this trend. Communication via social media has become crucial and essential to distributing scientific information amongst researchers and the public. A survey of 3,748 American scientists conducted by the Pew Research Center in January 2015 reported that 47% of surveyed scientists discussed science or read about scientific developments through social </w:t>
      </w:r>
      <w:r w:rsidRPr="005466C9">
        <w:rPr>
          <w:rFonts w:ascii="Times New Roman" w:hAnsi="Times New Roman" w:cs="Times New Roman"/>
          <w:sz w:val="26"/>
          <w:szCs w:val="26"/>
          <w:lang w:val="en-US"/>
        </w:rPr>
        <w:t>media</w:t>
      </w:r>
      <w:r w:rsidR="001F6156" w:rsidRPr="005466C9">
        <w:rPr>
          <w:rFonts w:ascii="Times New Roman" w:hAnsi="Times New Roman" w:cs="Times New Roman"/>
          <w:sz w:val="26"/>
          <w:szCs w:val="26"/>
          <w:lang w:val="en-US"/>
        </w:rPr>
        <w:t xml:space="preserve"> [</w:t>
      </w:r>
      <w:r w:rsidR="00E61A51">
        <w:rPr>
          <w:rFonts w:ascii="Times New Roman" w:hAnsi="Times New Roman" w:cs="Times New Roman"/>
          <w:sz w:val="26"/>
          <w:szCs w:val="26"/>
          <w:lang w:val="en-US"/>
        </w:rPr>
        <w:t>20</w:t>
      </w:r>
      <w:r w:rsidR="001F6156" w:rsidRPr="005466C9">
        <w:rPr>
          <w:rFonts w:ascii="Times New Roman" w:hAnsi="Times New Roman" w:cs="Times New Roman"/>
          <w:sz w:val="26"/>
          <w:szCs w:val="26"/>
          <w:lang w:val="en-US"/>
        </w:rPr>
        <w:t>]</w:t>
      </w:r>
      <w:r w:rsidRPr="005466C9">
        <w:rPr>
          <w:rFonts w:ascii="Times New Roman" w:hAnsi="Times New Roman" w:cs="Times New Roman"/>
          <w:sz w:val="26"/>
          <w:szCs w:val="26"/>
          <w:lang w:val="en-US"/>
        </w:rPr>
        <w:t xml:space="preserve">. Another </w:t>
      </w:r>
      <w:r w:rsidRPr="007A2B94">
        <w:rPr>
          <w:rFonts w:ascii="Times New Roman" w:hAnsi="Times New Roman" w:cs="Times New Roman"/>
          <w:sz w:val="26"/>
          <w:szCs w:val="26"/>
          <w:lang w:val="en-US"/>
        </w:rPr>
        <w:t xml:space="preserve">survey of 587 scientists from 31 countries found that Twitter, Facebook, and LinkedIn were the most widely used platforms by scientists, particularly by 88%, 82%, and 66%, respectively </w:t>
      </w:r>
      <w:r w:rsidR="00324297">
        <w:rPr>
          <w:rFonts w:ascii="Times New Roman" w:hAnsi="Times New Roman" w:cs="Times New Roman"/>
          <w:sz w:val="26"/>
          <w:szCs w:val="26"/>
          <w:lang w:val="en-US"/>
        </w:rPr>
        <w:t>[6]</w:t>
      </w:r>
      <w:r w:rsidRPr="007A2B94">
        <w:rPr>
          <w:rFonts w:ascii="Times New Roman" w:hAnsi="Times New Roman" w:cs="Times New Roman"/>
          <w:sz w:val="26"/>
          <w:szCs w:val="26"/>
          <w:lang w:val="en-US"/>
        </w:rPr>
        <w:t xml:space="preserve">. In addition, scientists were also increasingly interested in WordPress, ResearchGate, Tumblr, Blogger, Academia.edu, and more.  </w:t>
      </w:r>
    </w:p>
    <w:p w:rsidR="007A2B94" w:rsidRPr="007A2B94" w:rsidRDefault="007A2B94" w:rsidP="007A2B94">
      <w:pPr>
        <w:spacing w:after="0" w:line="360" w:lineRule="auto"/>
        <w:ind w:firstLine="567"/>
        <w:jc w:val="both"/>
        <w:rPr>
          <w:rFonts w:ascii="Times New Roman" w:hAnsi="Times New Roman" w:cs="Times New Roman"/>
          <w:b/>
          <w:i/>
          <w:sz w:val="26"/>
          <w:szCs w:val="26"/>
          <w:lang w:val="en-US"/>
        </w:rPr>
      </w:pPr>
      <w:r w:rsidRPr="007A2B94">
        <w:rPr>
          <w:rFonts w:ascii="Times New Roman" w:hAnsi="Times New Roman" w:cs="Times New Roman"/>
          <w:b/>
          <w:i/>
          <w:sz w:val="26"/>
          <w:szCs w:val="26"/>
          <w:lang w:val="en-US"/>
        </w:rPr>
        <w:t>Use for communicating with the public:</w:t>
      </w:r>
    </w:p>
    <w:p w:rsidR="007A2B94" w:rsidRPr="007A2B94" w:rsidRDefault="007A2B94" w:rsidP="007A2B94">
      <w:pPr>
        <w:spacing w:after="0" w:line="360" w:lineRule="auto"/>
        <w:ind w:firstLine="567"/>
        <w:jc w:val="both"/>
        <w:rPr>
          <w:rFonts w:ascii="Times New Roman" w:hAnsi="Times New Roman" w:cs="Times New Roman"/>
          <w:sz w:val="26"/>
          <w:szCs w:val="26"/>
          <w:lang w:val="en-US"/>
        </w:rPr>
      </w:pPr>
      <w:r w:rsidRPr="007A2B94">
        <w:rPr>
          <w:rFonts w:ascii="Times New Roman" w:hAnsi="Times New Roman" w:cs="Times New Roman"/>
          <w:sz w:val="26"/>
          <w:szCs w:val="26"/>
          <w:lang w:val="en-US"/>
        </w:rPr>
        <w:t xml:space="preserve">As mentioned above, science communication of the first type refers to activities in which scientists disseminate the results of their research outside of academia. The involvement of scientists in social media helps promote scientific achievements, increase the prestige of scientific activity, and strengthen the authority of scientists in society. Being good science communicators can help explain the importance of science, its impacts, and its uses in our lives more effectively. It also helps educate citizens concerned about threats facing people and the planet to better shape the direction of policymaking </w:t>
      </w:r>
      <w:r w:rsidR="001F6156">
        <w:rPr>
          <w:rFonts w:ascii="Times New Roman" w:hAnsi="Times New Roman" w:cs="Times New Roman"/>
          <w:sz w:val="26"/>
          <w:szCs w:val="26"/>
          <w:lang w:val="en-US"/>
        </w:rPr>
        <w:t>[</w:t>
      </w:r>
      <w:r w:rsidR="005466C9">
        <w:rPr>
          <w:rFonts w:ascii="Times New Roman" w:hAnsi="Times New Roman" w:cs="Times New Roman"/>
          <w:sz w:val="26"/>
          <w:szCs w:val="26"/>
          <w:lang w:val="en-US"/>
        </w:rPr>
        <w:t>14</w:t>
      </w:r>
      <w:r w:rsidR="001F6156">
        <w:rPr>
          <w:rFonts w:ascii="Times New Roman" w:hAnsi="Times New Roman" w:cs="Times New Roman"/>
          <w:sz w:val="26"/>
          <w:szCs w:val="26"/>
          <w:lang w:val="en-US"/>
        </w:rPr>
        <w:t>]</w:t>
      </w:r>
      <w:r w:rsidRPr="007A2B94">
        <w:rPr>
          <w:rFonts w:ascii="Times New Roman" w:hAnsi="Times New Roman" w:cs="Times New Roman"/>
          <w:sz w:val="26"/>
          <w:szCs w:val="26"/>
          <w:lang w:val="en-US"/>
        </w:rPr>
        <w:t>.</w:t>
      </w:r>
    </w:p>
    <w:p w:rsidR="007A2B94" w:rsidRPr="007A2B94" w:rsidRDefault="007A2B94" w:rsidP="007A2B94">
      <w:pPr>
        <w:spacing w:after="0" w:line="360" w:lineRule="auto"/>
        <w:ind w:firstLine="567"/>
        <w:jc w:val="both"/>
        <w:rPr>
          <w:rFonts w:ascii="Times New Roman" w:hAnsi="Times New Roman" w:cs="Times New Roman"/>
          <w:sz w:val="26"/>
          <w:szCs w:val="26"/>
          <w:lang w:val="en-US"/>
        </w:rPr>
      </w:pPr>
      <w:r w:rsidRPr="007A2B94">
        <w:rPr>
          <w:rFonts w:ascii="Times New Roman" w:hAnsi="Times New Roman" w:cs="Times New Roman"/>
          <w:sz w:val="26"/>
          <w:szCs w:val="26"/>
          <w:lang w:val="en-US"/>
        </w:rPr>
        <w:t xml:space="preserve">Science communication researcher Mojarad </w:t>
      </w:r>
      <w:r w:rsidR="00E61A51">
        <w:rPr>
          <w:rFonts w:ascii="Times New Roman" w:hAnsi="Times New Roman" w:cs="Times New Roman"/>
          <w:sz w:val="26"/>
          <w:szCs w:val="26"/>
          <w:lang w:val="en-US"/>
        </w:rPr>
        <w:t xml:space="preserve">emphasized that </w:t>
      </w:r>
      <w:r w:rsidRPr="007A2B94">
        <w:rPr>
          <w:rFonts w:ascii="Times New Roman" w:hAnsi="Times New Roman" w:cs="Times New Roman"/>
          <w:sz w:val="26"/>
          <w:szCs w:val="26"/>
          <w:lang w:val="en-US"/>
        </w:rPr>
        <w:t>the job of a scientist in the social media age includes researching</w:t>
      </w:r>
      <w:r w:rsidR="00106889">
        <w:rPr>
          <w:rFonts w:ascii="Times New Roman" w:hAnsi="Times New Roman" w:cs="Times New Roman"/>
          <w:sz w:val="26"/>
          <w:szCs w:val="26"/>
          <w:lang w:val="en-US"/>
        </w:rPr>
        <w:t>,</w:t>
      </w:r>
      <w:r w:rsidRPr="007A2B94">
        <w:rPr>
          <w:rFonts w:ascii="Times New Roman" w:hAnsi="Times New Roman" w:cs="Times New Roman"/>
          <w:sz w:val="26"/>
          <w:szCs w:val="26"/>
          <w:lang w:val="en-US"/>
        </w:rPr>
        <w:t xml:space="preserve"> teaching</w:t>
      </w:r>
      <w:r w:rsidR="00106889">
        <w:rPr>
          <w:rFonts w:ascii="Times New Roman" w:hAnsi="Times New Roman" w:cs="Times New Roman"/>
          <w:sz w:val="26"/>
          <w:szCs w:val="26"/>
          <w:lang w:val="en-US"/>
        </w:rPr>
        <w:t>,</w:t>
      </w:r>
      <w:r w:rsidRPr="007A2B94">
        <w:rPr>
          <w:rFonts w:ascii="Times New Roman" w:hAnsi="Times New Roman" w:cs="Times New Roman"/>
          <w:sz w:val="26"/>
          <w:szCs w:val="26"/>
          <w:lang w:val="en-US"/>
        </w:rPr>
        <w:t xml:space="preserve"> and championing the messages of science</w:t>
      </w:r>
      <w:r w:rsidR="00E61A51">
        <w:rPr>
          <w:rFonts w:ascii="Times New Roman" w:hAnsi="Times New Roman" w:cs="Times New Roman"/>
          <w:sz w:val="26"/>
          <w:szCs w:val="26"/>
          <w:lang w:val="en-US"/>
        </w:rPr>
        <w:t xml:space="preserve"> [17]</w:t>
      </w:r>
      <w:r w:rsidRPr="007A2B94">
        <w:rPr>
          <w:rFonts w:ascii="Times New Roman" w:hAnsi="Times New Roman" w:cs="Times New Roman"/>
          <w:sz w:val="26"/>
          <w:szCs w:val="26"/>
          <w:lang w:val="en-US"/>
        </w:rPr>
        <w:t xml:space="preserve">. Scientists need to be good at putting their ideas into writing and know how to post them on various social media platforms. There is no doubt that social media makes research results as widely available and accessible. In the past, science communication has been disseminated to the audience through traditional mass media such as books, newspapers, magazines, television, and radio. This process is 'one-to-many' communication - 'one' person (for example, the author of a book) simultaneously to many people (the audience). The </w:t>
      </w:r>
      <w:r w:rsidRPr="007A2B94">
        <w:rPr>
          <w:rFonts w:ascii="Times New Roman" w:hAnsi="Times New Roman" w:cs="Times New Roman"/>
          <w:sz w:val="26"/>
          <w:szCs w:val="26"/>
          <w:lang w:val="en-US"/>
        </w:rPr>
        <w:lastRenderedPageBreak/>
        <w:t>commonality in traditional mass media tools is a barrier between scientists who disseminate ideas or information and their audience. Social media, meanwhile, allows different modes of communication (one-to-one, many-to-one, one-to-many, many-to-many) depending on how individuals wish to connect</w:t>
      </w:r>
      <w:r w:rsidR="00E61A51">
        <w:rPr>
          <w:rFonts w:ascii="Times New Roman" w:hAnsi="Times New Roman" w:cs="Times New Roman"/>
          <w:sz w:val="26"/>
          <w:szCs w:val="26"/>
          <w:lang w:val="en-US"/>
        </w:rPr>
        <w:t xml:space="preserve"> [13]</w:t>
      </w:r>
      <w:r w:rsidRPr="007A2B94">
        <w:rPr>
          <w:rFonts w:ascii="Times New Roman" w:hAnsi="Times New Roman" w:cs="Times New Roman"/>
          <w:sz w:val="26"/>
          <w:szCs w:val="26"/>
          <w:lang w:val="en-US"/>
        </w:rPr>
        <w:t xml:space="preserve">. Therefore, scientists will be more effective in bringing the scientific world to the masses by improving communication via online interactions. </w:t>
      </w:r>
    </w:p>
    <w:p w:rsidR="007A2B94" w:rsidRPr="007A2B94" w:rsidRDefault="007A2B94" w:rsidP="007A2B94">
      <w:pPr>
        <w:spacing w:after="0" w:line="360" w:lineRule="auto"/>
        <w:ind w:firstLine="567"/>
        <w:jc w:val="both"/>
        <w:rPr>
          <w:rFonts w:ascii="Times New Roman" w:hAnsi="Times New Roman" w:cs="Times New Roman"/>
          <w:sz w:val="26"/>
          <w:szCs w:val="26"/>
          <w:lang w:val="en-US"/>
        </w:rPr>
      </w:pPr>
      <w:r w:rsidRPr="007A2B94">
        <w:rPr>
          <w:rFonts w:ascii="Times New Roman" w:hAnsi="Times New Roman" w:cs="Times New Roman"/>
          <w:sz w:val="26"/>
          <w:szCs w:val="26"/>
          <w:lang w:val="en-US"/>
        </w:rPr>
        <w:t>Scientists choose multiple platforms such as Facebook, Twitter to reach a global audience. In addition, blogs play a significant role in increasing public understanding of science</w:t>
      </w:r>
      <w:r w:rsidR="00E61A51">
        <w:rPr>
          <w:rFonts w:ascii="Times New Roman" w:hAnsi="Times New Roman" w:cs="Times New Roman"/>
          <w:sz w:val="26"/>
          <w:szCs w:val="26"/>
          <w:lang w:val="en-US"/>
        </w:rPr>
        <w:t xml:space="preserve"> [6]</w:t>
      </w:r>
      <w:r w:rsidRPr="007A2B94">
        <w:rPr>
          <w:rFonts w:ascii="Times New Roman" w:hAnsi="Times New Roman" w:cs="Times New Roman"/>
          <w:sz w:val="26"/>
          <w:szCs w:val="26"/>
          <w:lang w:val="en-US"/>
        </w:rPr>
        <w:t xml:space="preserve">. Although there are different types of online </w:t>
      </w:r>
      <w:r w:rsidR="00106889" w:rsidRPr="00106889">
        <w:rPr>
          <w:rFonts w:ascii="Times New Roman" w:hAnsi="Times New Roman" w:cs="Times New Roman"/>
          <w:sz w:val="26"/>
          <w:szCs w:val="26"/>
          <w:lang w:val="en-US"/>
        </w:rPr>
        <w:t xml:space="preserve">discussions </w:t>
      </w:r>
      <w:r w:rsidRPr="007A2B94">
        <w:rPr>
          <w:rFonts w:ascii="Times New Roman" w:hAnsi="Times New Roman" w:cs="Times New Roman"/>
          <w:sz w:val="26"/>
          <w:szCs w:val="26"/>
          <w:lang w:val="en-US"/>
        </w:rPr>
        <w:t>and shared content, scientists in various disciplines share published articles, exchanging scientific knowledge, posting updates from conferences, or circulating information about professional opportunities and upcoming events mainly via Facebook, Twitter, and blogs. For instance, Haustein  analyzed 24 million tweets linking to scholarly documents and found that most tweets linking to articles appear shortly after publication in academic journals</w:t>
      </w:r>
      <w:r w:rsidR="00E61A51">
        <w:rPr>
          <w:rFonts w:ascii="Times New Roman" w:hAnsi="Times New Roman" w:cs="Times New Roman"/>
          <w:sz w:val="26"/>
          <w:szCs w:val="26"/>
          <w:lang w:val="en-US"/>
        </w:rPr>
        <w:t xml:space="preserve"> [12]</w:t>
      </w:r>
      <w:r w:rsidRPr="007A2B94">
        <w:rPr>
          <w:rFonts w:ascii="Times New Roman" w:hAnsi="Times New Roman" w:cs="Times New Roman"/>
          <w:sz w:val="26"/>
          <w:szCs w:val="26"/>
          <w:lang w:val="en-US"/>
        </w:rPr>
        <w:t>. Additionally, most tweets include hashtags, mention the title and a summary of the article that they refer to. Likewise, Facebook is used by many scientists to share science with personally connected or interested co</w:t>
      </w:r>
      <w:r w:rsidR="00E61A51">
        <w:rPr>
          <w:rFonts w:ascii="Times New Roman" w:hAnsi="Times New Roman" w:cs="Times New Roman"/>
          <w:sz w:val="26"/>
          <w:szCs w:val="26"/>
          <w:lang w:val="en-US"/>
        </w:rPr>
        <w:t>lleagues, friends, and family [6]</w:t>
      </w:r>
      <w:r w:rsidRPr="007A2B94">
        <w:rPr>
          <w:rFonts w:ascii="Times New Roman" w:hAnsi="Times New Roman" w:cs="Times New Roman"/>
          <w:sz w:val="26"/>
          <w:szCs w:val="26"/>
          <w:lang w:val="en-US"/>
        </w:rPr>
        <w:t>. It is noted that a formal style based on expert jargon may be difficult or even impossible to understand by non-experts. Less complicated and more informal, by contrast, can help readers bette</w:t>
      </w:r>
      <w:r w:rsidR="00E61A51">
        <w:rPr>
          <w:rFonts w:ascii="Times New Roman" w:hAnsi="Times New Roman" w:cs="Times New Roman"/>
          <w:sz w:val="26"/>
          <w:szCs w:val="26"/>
          <w:lang w:val="en-US"/>
        </w:rPr>
        <w:t>r understand [7]</w:t>
      </w:r>
      <w:r w:rsidRPr="007A2B94">
        <w:rPr>
          <w:rFonts w:ascii="Times New Roman" w:hAnsi="Times New Roman" w:cs="Times New Roman"/>
          <w:sz w:val="26"/>
          <w:szCs w:val="26"/>
          <w:lang w:val="en-US"/>
        </w:rPr>
        <w:t>. Thus, on social media, scientists explain the world of science in a language that can assist understanding by public members.</w:t>
      </w:r>
    </w:p>
    <w:p w:rsidR="007A2B94" w:rsidRDefault="007A2B94" w:rsidP="007A2B94">
      <w:pPr>
        <w:spacing w:after="0" w:line="360" w:lineRule="auto"/>
        <w:ind w:firstLine="567"/>
        <w:jc w:val="both"/>
        <w:rPr>
          <w:rFonts w:ascii="Times New Roman" w:hAnsi="Times New Roman" w:cs="Times New Roman"/>
          <w:sz w:val="26"/>
          <w:szCs w:val="26"/>
          <w:lang w:val="en-US"/>
        </w:rPr>
      </w:pPr>
      <w:r w:rsidRPr="007A2B94">
        <w:rPr>
          <w:rFonts w:ascii="Times New Roman" w:hAnsi="Times New Roman" w:cs="Times New Roman"/>
          <w:sz w:val="26"/>
          <w:szCs w:val="26"/>
          <w:lang w:val="en-US"/>
        </w:rPr>
        <w:t>Furthermore, communication on social media is a two-way dialogue between scientists and the public. Therefore, scientists share research findings and learn about the public's opinions and needs based on their feedback.</w:t>
      </w:r>
    </w:p>
    <w:p w:rsidR="007A2B94" w:rsidRPr="007A2B94" w:rsidRDefault="007A2B94" w:rsidP="007A2B94">
      <w:pPr>
        <w:spacing w:after="0" w:line="360" w:lineRule="auto"/>
        <w:ind w:firstLine="567"/>
        <w:jc w:val="both"/>
        <w:rPr>
          <w:rFonts w:ascii="Times New Roman" w:hAnsi="Times New Roman" w:cs="Times New Roman"/>
          <w:b/>
          <w:i/>
          <w:sz w:val="26"/>
          <w:szCs w:val="26"/>
          <w:lang w:val="en-US"/>
        </w:rPr>
      </w:pPr>
      <w:r w:rsidRPr="007A2B94">
        <w:rPr>
          <w:rFonts w:ascii="Times New Roman" w:hAnsi="Times New Roman" w:cs="Times New Roman"/>
          <w:b/>
          <w:i/>
          <w:sz w:val="26"/>
          <w:szCs w:val="26"/>
          <w:lang w:val="en-US"/>
        </w:rPr>
        <w:t>Use for communicatio</w:t>
      </w:r>
      <w:r>
        <w:rPr>
          <w:rFonts w:ascii="Times New Roman" w:hAnsi="Times New Roman" w:cs="Times New Roman"/>
          <w:b/>
          <w:i/>
          <w:sz w:val="26"/>
          <w:szCs w:val="26"/>
          <w:lang w:val="en-US"/>
        </w:rPr>
        <w:t>n with the scientific community:</w:t>
      </w:r>
    </w:p>
    <w:p w:rsidR="007A2B94" w:rsidRPr="007A2B94" w:rsidRDefault="007A2B94" w:rsidP="007A2B94">
      <w:pPr>
        <w:spacing w:after="0" w:line="360" w:lineRule="auto"/>
        <w:ind w:firstLine="567"/>
        <w:jc w:val="both"/>
        <w:rPr>
          <w:rFonts w:ascii="Times New Roman" w:hAnsi="Times New Roman" w:cs="Times New Roman"/>
          <w:sz w:val="26"/>
          <w:szCs w:val="26"/>
          <w:lang w:val="en-US"/>
        </w:rPr>
      </w:pPr>
      <w:r w:rsidRPr="007A2B94">
        <w:rPr>
          <w:rFonts w:ascii="Times New Roman" w:hAnsi="Times New Roman" w:cs="Times New Roman"/>
          <w:sz w:val="26"/>
          <w:szCs w:val="26"/>
          <w:lang w:val="en-US"/>
        </w:rPr>
        <w:t xml:space="preserve">In recent years, social media has become a part of the open science </w:t>
      </w:r>
      <w:r w:rsidR="0036559D">
        <w:rPr>
          <w:rFonts w:ascii="Times New Roman" w:hAnsi="Times New Roman" w:cs="Times New Roman"/>
          <w:sz w:val="26"/>
          <w:szCs w:val="26"/>
          <w:lang w:val="en-US"/>
        </w:rPr>
        <w:t>movement by creating scientific</w:t>
      </w:r>
      <w:r w:rsidRPr="007A2B94">
        <w:rPr>
          <w:rFonts w:ascii="Times New Roman" w:hAnsi="Times New Roman" w:cs="Times New Roman"/>
          <w:sz w:val="26"/>
          <w:szCs w:val="26"/>
          <w:lang w:val="en-US"/>
        </w:rPr>
        <w:t xml:space="preserve"> soc</w:t>
      </w:r>
      <w:r w:rsidR="0036559D">
        <w:rPr>
          <w:rFonts w:ascii="Times New Roman" w:hAnsi="Times New Roman" w:cs="Times New Roman"/>
          <w:sz w:val="26"/>
          <w:szCs w:val="26"/>
          <w:lang w:val="en-US"/>
        </w:rPr>
        <w:t>ial communities called academic</w:t>
      </w:r>
      <w:r w:rsidRPr="007A2B94">
        <w:rPr>
          <w:rFonts w:ascii="Times New Roman" w:hAnsi="Times New Roman" w:cs="Times New Roman"/>
          <w:sz w:val="26"/>
          <w:szCs w:val="26"/>
          <w:lang w:val="en-US"/>
        </w:rPr>
        <w:t xml:space="preserve"> social networks, which refer to specialized platforms designed for researchers to communicate, disseminate, and exchange science-related information among the members involved</w:t>
      </w:r>
      <w:r w:rsidR="00E61A51">
        <w:rPr>
          <w:rFonts w:ascii="Times New Roman" w:hAnsi="Times New Roman" w:cs="Times New Roman"/>
          <w:sz w:val="26"/>
          <w:szCs w:val="26"/>
          <w:lang w:val="en-US"/>
        </w:rPr>
        <w:t xml:space="preserve"> [10]</w:t>
      </w:r>
      <w:r w:rsidRPr="007A2B94">
        <w:rPr>
          <w:rFonts w:ascii="Times New Roman" w:hAnsi="Times New Roman" w:cs="Times New Roman"/>
          <w:sz w:val="26"/>
          <w:szCs w:val="26"/>
          <w:lang w:val="en-US"/>
        </w:rPr>
        <w:t xml:space="preserve">. Today, ResearchGate and Academia.edu are considered two of the </w:t>
      </w:r>
      <w:r w:rsidR="0036559D">
        <w:rPr>
          <w:rFonts w:ascii="Times New Roman" w:hAnsi="Times New Roman" w:cs="Times New Roman"/>
          <w:sz w:val="26"/>
          <w:szCs w:val="26"/>
          <w:lang w:val="en-US"/>
        </w:rPr>
        <w:t>most popular academic</w:t>
      </w:r>
      <w:r w:rsidRPr="007A2B94">
        <w:rPr>
          <w:rFonts w:ascii="Times New Roman" w:hAnsi="Times New Roman" w:cs="Times New Roman"/>
          <w:sz w:val="26"/>
          <w:szCs w:val="26"/>
          <w:lang w:val="en-US"/>
        </w:rPr>
        <w:t xml:space="preserve"> social networks. Both ResearchGate and Academia.edu are free of charge to use</w:t>
      </w:r>
      <w:r w:rsidR="00E61A51">
        <w:rPr>
          <w:rFonts w:ascii="Times New Roman" w:hAnsi="Times New Roman" w:cs="Times New Roman"/>
          <w:sz w:val="26"/>
          <w:szCs w:val="26"/>
          <w:lang w:val="en-US"/>
        </w:rPr>
        <w:t xml:space="preserve"> [19]</w:t>
      </w:r>
      <w:r w:rsidRPr="007A2B94">
        <w:rPr>
          <w:rFonts w:ascii="Times New Roman" w:hAnsi="Times New Roman" w:cs="Times New Roman"/>
          <w:sz w:val="26"/>
          <w:szCs w:val="26"/>
          <w:lang w:val="en-US"/>
        </w:rPr>
        <w:t xml:space="preserve">. They allow members to upload their works and follow the network activity of other users. Besides, both sites provide publication analytics and facilitate the exchange of information. In particular, ResearchGate </w:t>
      </w:r>
      <w:r w:rsidRPr="007A2B94">
        <w:rPr>
          <w:rFonts w:ascii="Times New Roman" w:hAnsi="Times New Roman" w:cs="Times New Roman"/>
          <w:sz w:val="26"/>
          <w:szCs w:val="26"/>
          <w:lang w:val="en-US"/>
        </w:rPr>
        <w:lastRenderedPageBreak/>
        <w:t>is going viral with more than 20 million members</w:t>
      </w:r>
      <w:r w:rsidR="00E61A51">
        <w:rPr>
          <w:rFonts w:ascii="Times New Roman" w:hAnsi="Times New Roman" w:cs="Times New Roman"/>
          <w:sz w:val="26"/>
          <w:szCs w:val="26"/>
          <w:lang w:val="en-US"/>
        </w:rPr>
        <w:t xml:space="preserve"> [22]</w:t>
      </w:r>
      <w:r w:rsidRPr="007A2B94">
        <w:rPr>
          <w:rFonts w:ascii="Times New Roman" w:hAnsi="Times New Roman" w:cs="Times New Roman"/>
          <w:sz w:val="26"/>
          <w:szCs w:val="26"/>
          <w:lang w:val="en-US"/>
        </w:rPr>
        <w:t>. ResearchGate has an area for intra-institutional collaboration on projects used for document sharing and commenting; however,</w:t>
      </w:r>
      <w:r w:rsidR="00E61A51">
        <w:rPr>
          <w:rFonts w:ascii="Times New Roman" w:hAnsi="Times New Roman" w:cs="Times New Roman"/>
          <w:sz w:val="26"/>
          <w:szCs w:val="26"/>
          <w:lang w:val="en-US"/>
        </w:rPr>
        <w:t xml:space="preserve"> collaborators must be invited [19]</w:t>
      </w:r>
      <w:r w:rsidR="0036559D">
        <w:rPr>
          <w:rFonts w:ascii="Times New Roman" w:hAnsi="Times New Roman" w:cs="Times New Roman"/>
          <w:sz w:val="26"/>
          <w:szCs w:val="26"/>
          <w:lang w:val="en-US"/>
        </w:rPr>
        <w:t>. The role of academic</w:t>
      </w:r>
      <w:r w:rsidRPr="007A2B94">
        <w:rPr>
          <w:rFonts w:ascii="Times New Roman" w:hAnsi="Times New Roman" w:cs="Times New Roman"/>
          <w:sz w:val="26"/>
          <w:szCs w:val="26"/>
          <w:lang w:val="en-US"/>
        </w:rPr>
        <w:t xml:space="preserve"> social networks is not limited to sharing knowledge and exchanging experiences only. These networks help researchers know the value of their works by providing statistics concerning the use of uploaded papers and where resea</w:t>
      </w:r>
      <w:r w:rsidR="00E61A51">
        <w:rPr>
          <w:rFonts w:ascii="Times New Roman" w:hAnsi="Times New Roman" w:cs="Times New Roman"/>
          <w:sz w:val="26"/>
          <w:szCs w:val="26"/>
          <w:lang w:val="en-US"/>
        </w:rPr>
        <w:t>rchers' profiles can be viewed [10]</w:t>
      </w:r>
      <w:r w:rsidRPr="007A2B94">
        <w:rPr>
          <w:rFonts w:ascii="Times New Roman" w:hAnsi="Times New Roman" w:cs="Times New Roman"/>
          <w:sz w:val="26"/>
          <w:szCs w:val="26"/>
          <w:lang w:val="en-US"/>
        </w:rPr>
        <w:t xml:space="preserve">. Academia.edu tracks </w:t>
      </w:r>
      <w:r w:rsidR="008225BE">
        <w:rPr>
          <w:rFonts w:ascii="Times New Roman" w:hAnsi="Times New Roman" w:cs="Times New Roman"/>
          <w:sz w:val="26"/>
          <w:szCs w:val="26"/>
          <w:lang w:val="en-US"/>
        </w:rPr>
        <w:t>several</w:t>
      </w:r>
      <w:r w:rsidRPr="007A2B94">
        <w:rPr>
          <w:rFonts w:ascii="Times New Roman" w:hAnsi="Times New Roman" w:cs="Times New Roman"/>
          <w:sz w:val="26"/>
          <w:szCs w:val="26"/>
          <w:lang w:val="en-US"/>
        </w:rPr>
        <w:t xml:space="preserve"> metrics, showing users the number of times uploaded documents have been considered, the number of times the researcher's profile has been viewed, </w:t>
      </w:r>
      <w:r w:rsidR="008225BE">
        <w:rPr>
          <w:rFonts w:ascii="Times New Roman" w:hAnsi="Times New Roman" w:cs="Times New Roman"/>
          <w:sz w:val="26"/>
          <w:szCs w:val="26"/>
          <w:lang w:val="en-US"/>
        </w:rPr>
        <w:t>as well as</w:t>
      </w:r>
      <w:r w:rsidRPr="007A2B94">
        <w:rPr>
          <w:rFonts w:ascii="Times New Roman" w:hAnsi="Times New Roman" w:cs="Times New Roman"/>
          <w:sz w:val="26"/>
          <w:szCs w:val="26"/>
          <w:lang w:val="en-US"/>
        </w:rPr>
        <w:t xml:space="preserve"> the searches that led people to their profile</w:t>
      </w:r>
      <w:r w:rsidR="00E61A51">
        <w:rPr>
          <w:rFonts w:ascii="Times New Roman" w:hAnsi="Times New Roman" w:cs="Times New Roman"/>
          <w:sz w:val="26"/>
          <w:szCs w:val="26"/>
          <w:lang w:val="en-US"/>
        </w:rPr>
        <w:t xml:space="preserve"> [19]</w:t>
      </w:r>
      <w:r w:rsidRPr="007A2B94">
        <w:rPr>
          <w:rFonts w:ascii="Times New Roman" w:hAnsi="Times New Roman" w:cs="Times New Roman"/>
          <w:sz w:val="26"/>
          <w:szCs w:val="26"/>
          <w:lang w:val="en-US"/>
        </w:rPr>
        <w:t xml:space="preserve">. </w:t>
      </w:r>
    </w:p>
    <w:p w:rsidR="007A2B94" w:rsidRPr="007A2B94" w:rsidRDefault="007A2B94" w:rsidP="007A2B94">
      <w:pPr>
        <w:spacing w:after="0" w:line="360" w:lineRule="auto"/>
        <w:ind w:firstLine="567"/>
        <w:jc w:val="both"/>
        <w:rPr>
          <w:rFonts w:ascii="Times New Roman" w:hAnsi="Times New Roman" w:cs="Times New Roman"/>
          <w:sz w:val="26"/>
          <w:szCs w:val="26"/>
          <w:lang w:val="en-US"/>
        </w:rPr>
      </w:pPr>
      <w:r w:rsidRPr="007A2B94">
        <w:rPr>
          <w:rFonts w:ascii="Times New Roman" w:hAnsi="Times New Roman" w:cs="Times New Roman"/>
          <w:sz w:val="26"/>
          <w:szCs w:val="26"/>
          <w:lang w:val="en-US"/>
        </w:rPr>
        <w:t>Twitter also is one of the most popular tools regarding interaction with the scientific community. In a post restricted to 280 characters, Twitter users can share their thoughts and upload images or short videos. Twitter post (tweet) can include hashtags to indicate its topic, allowing people to find r</w:t>
      </w:r>
      <w:r w:rsidR="00E61A51">
        <w:rPr>
          <w:rFonts w:ascii="Times New Roman" w:hAnsi="Times New Roman" w:cs="Times New Roman"/>
          <w:sz w:val="26"/>
          <w:szCs w:val="26"/>
          <w:lang w:val="en-US"/>
        </w:rPr>
        <w:t>elated tweets easily. Stillwell</w:t>
      </w:r>
      <w:r w:rsidRPr="007A2B94">
        <w:rPr>
          <w:rFonts w:ascii="Times New Roman" w:hAnsi="Times New Roman" w:cs="Times New Roman"/>
          <w:sz w:val="26"/>
          <w:szCs w:val="26"/>
          <w:lang w:val="en-US"/>
        </w:rPr>
        <w:t xml:space="preserve"> stated that Twitter is what scientists need to connect, learn, and celebrate together</w:t>
      </w:r>
      <w:r w:rsidR="00E61A51">
        <w:rPr>
          <w:rFonts w:ascii="Times New Roman" w:hAnsi="Times New Roman" w:cs="Times New Roman"/>
          <w:sz w:val="26"/>
          <w:szCs w:val="26"/>
          <w:lang w:val="en-US"/>
        </w:rPr>
        <w:t xml:space="preserve"> [27]</w:t>
      </w:r>
      <w:r w:rsidRPr="007A2B94">
        <w:rPr>
          <w:rFonts w:ascii="Times New Roman" w:hAnsi="Times New Roman" w:cs="Times New Roman"/>
          <w:sz w:val="26"/>
          <w:szCs w:val="26"/>
          <w:lang w:val="en-US"/>
        </w:rPr>
        <w:t>. Virtual discussions can lead to social interactions in real life. Before meeting in person, conversations on Twitter can help scientists get closer in a workshop or conference setting. The scientist's impact can also be extended more widely in the research world through social media. Tweets from conferences can introduce scientists to valuable content and thus provide networking opportunities for users who actively post during meetings. Besides, Twitter works as an information filter for scientists so that it helps scientists keep up with new research developments</w:t>
      </w:r>
      <w:r w:rsidR="00E61A51">
        <w:rPr>
          <w:rFonts w:ascii="Times New Roman" w:hAnsi="Times New Roman" w:cs="Times New Roman"/>
          <w:sz w:val="26"/>
          <w:szCs w:val="26"/>
          <w:lang w:val="en-US"/>
        </w:rPr>
        <w:t xml:space="preserve"> [2]</w:t>
      </w:r>
      <w:r w:rsidRPr="007A2B94">
        <w:rPr>
          <w:rFonts w:ascii="Times New Roman" w:hAnsi="Times New Roman" w:cs="Times New Roman"/>
          <w:sz w:val="26"/>
          <w:szCs w:val="26"/>
          <w:lang w:val="en-US"/>
        </w:rPr>
        <w:t xml:space="preserve">. For example, sharing research articles on Twitter can </w:t>
      </w:r>
      <w:r w:rsidR="00A9575F">
        <w:rPr>
          <w:rFonts w:ascii="Times New Roman" w:hAnsi="Times New Roman" w:cs="Times New Roman"/>
          <w:sz w:val="26"/>
          <w:szCs w:val="26"/>
          <w:lang w:val="en-US"/>
        </w:rPr>
        <w:t>inform</w:t>
      </w:r>
      <w:r w:rsidRPr="007A2B94">
        <w:rPr>
          <w:rFonts w:ascii="Times New Roman" w:hAnsi="Times New Roman" w:cs="Times New Roman"/>
          <w:sz w:val="26"/>
          <w:szCs w:val="26"/>
          <w:lang w:val="en-US"/>
        </w:rPr>
        <w:t xml:space="preserve"> scientists to interesting papers they may not have seen (e.g., articles in jou</w:t>
      </w:r>
      <w:r w:rsidR="00A9575F">
        <w:rPr>
          <w:rFonts w:ascii="Times New Roman" w:hAnsi="Times New Roman" w:cs="Times New Roman"/>
          <w:sz w:val="26"/>
          <w:szCs w:val="26"/>
          <w:lang w:val="en-US"/>
        </w:rPr>
        <w:t>rnals tangential to their field or</w:t>
      </w:r>
      <w:r w:rsidRPr="007A2B94">
        <w:rPr>
          <w:rFonts w:ascii="Times New Roman" w:hAnsi="Times New Roman" w:cs="Times New Roman"/>
          <w:sz w:val="26"/>
          <w:szCs w:val="26"/>
          <w:lang w:val="en-US"/>
        </w:rPr>
        <w:t xml:space="preserve"> publications they usually do not read). Scientists who follow conference tweets may be further introduced to new researchers with relevant interests, especially early-career scientists </w:t>
      </w:r>
      <w:r w:rsidR="00A9575F">
        <w:rPr>
          <w:rFonts w:ascii="Times New Roman" w:hAnsi="Times New Roman" w:cs="Times New Roman"/>
          <w:sz w:val="26"/>
          <w:szCs w:val="26"/>
          <w:lang w:val="en-US"/>
        </w:rPr>
        <w:t>and</w:t>
      </w:r>
      <w:r w:rsidRPr="007A2B94">
        <w:rPr>
          <w:rFonts w:ascii="Times New Roman" w:hAnsi="Times New Roman" w:cs="Times New Roman"/>
          <w:sz w:val="26"/>
          <w:szCs w:val="26"/>
          <w:lang w:val="en-US"/>
        </w:rPr>
        <w:t xml:space="preserve"> those new to Twitter. Thus, conference tweets can enhance in-person networking opportunities by expanding these activities to online spaces. </w:t>
      </w:r>
    </w:p>
    <w:p w:rsidR="007A2B94" w:rsidRDefault="007A2B94" w:rsidP="007A2B94">
      <w:pPr>
        <w:spacing w:after="0" w:line="360" w:lineRule="auto"/>
        <w:ind w:firstLine="567"/>
        <w:jc w:val="both"/>
        <w:rPr>
          <w:rFonts w:ascii="Times New Roman" w:hAnsi="Times New Roman" w:cs="Times New Roman"/>
          <w:sz w:val="26"/>
          <w:szCs w:val="26"/>
          <w:lang w:val="en-US"/>
        </w:rPr>
      </w:pPr>
      <w:r w:rsidRPr="007A2B94">
        <w:rPr>
          <w:rFonts w:ascii="Times New Roman" w:hAnsi="Times New Roman" w:cs="Times New Roman"/>
          <w:sz w:val="26"/>
          <w:szCs w:val="26"/>
          <w:lang w:val="en-US"/>
        </w:rPr>
        <w:t>Blogs focus on particular subjects written by scientists for scientists are becoming common and serve as places for the exchange of ideas.</w:t>
      </w:r>
      <w:r w:rsidR="00FC0148">
        <w:rPr>
          <w:rFonts w:ascii="Times New Roman" w:hAnsi="Times New Roman" w:cs="Times New Roman"/>
          <w:sz w:val="26"/>
          <w:szCs w:val="26"/>
          <w:lang w:val="en-US"/>
        </w:rPr>
        <w:t xml:space="preserve"> In addition, </w:t>
      </w:r>
      <w:r w:rsidR="00FC0148" w:rsidRPr="00FC0148">
        <w:rPr>
          <w:rFonts w:ascii="Times New Roman" w:hAnsi="Times New Roman" w:cs="Times New Roman"/>
          <w:sz w:val="26"/>
          <w:szCs w:val="26"/>
          <w:lang w:val="en-US"/>
        </w:rPr>
        <w:t>presentation sharing platforms (e.g.</w:t>
      </w:r>
      <w:r w:rsidR="00A9711B">
        <w:rPr>
          <w:rFonts w:ascii="Times New Roman" w:hAnsi="Times New Roman" w:cs="Times New Roman"/>
          <w:sz w:val="26"/>
          <w:szCs w:val="26"/>
          <w:lang w:val="en-US"/>
        </w:rPr>
        <w:t>,</w:t>
      </w:r>
      <w:r w:rsidR="00FC0148" w:rsidRPr="00FC0148">
        <w:rPr>
          <w:rFonts w:ascii="Times New Roman" w:hAnsi="Times New Roman" w:cs="Times New Roman"/>
          <w:sz w:val="26"/>
          <w:szCs w:val="26"/>
          <w:lang w:val="en-US"/>
        </w:rPr>
        <w:t xml:space="preserve"> Slideshare)</w:t>
      </w:r>
      <w:r w:rsidR="00FC0148">
        <w:rPr>
          <w:rFonts w:ascii="Times New Roman" w:hAnsi="Times New Roman" w:cs="Times New Roman"/>
          <w:sz w:val="26"/>
          <w:szCs w:val="26"/>
          <w:lang w:val="en-US"/>
        </w:rPr>
        <w:t xml:space="preserve"> are commo</w:t>
      </w:r>
      <w:r w:rsidR="00D63D83">
        <w:rPr>
          <w:rFonts w:ascii="Times New Roman" w:hAnsi="Times New Roman" w:cs="Times New Roman"/>
          <w:sz w:val="26"/>
          <w:szCs w:val="26"/>
          <w:lang w:val="en-US"/>
        </w:rPr>
        <w:t>nly used to share</w:t>
      </w:r>
      <w:r w:rsidR="00FC0148">
        <w:rPr>
          <w:rFonts w:ascii="Times New Roman" w:hAnsi="Times New Roman" w:cs="Times New Roman"/>
          <w:sz w:val="26"/>
          <w:szCs w:val="26"/>
          <w:lang w:val="en-US"/>
        </w:rPr>
        <w:t xml:space="preserve"> presentations</w:t>
      </w:r>
      <w:r w:rsidR="00E87F3B">
        <w:rPr>
          <w:rFonts w:ascii="Times New Roman" w:hAnsi="Times New Roman" w:cs="Times New Roman"/>
          <w:sz w:val="26"/>
          <w:szCs w:val="26"/>
          <w:lang w:val="en-US"/>
        </w:rPr>
        <w:t xml:space="preserve"> and documents</w:t>
      </w:r>
      <w:r w:rsidR="00FC0148">
        <w:rPr>
          <w:rFonts w:ascii="Times New Roman" w:hAnsi="Times New Roman" w:cs="Times New Roman"/>
          <w:sz w:val="26"/>
          <w:szCs w:val="26"/>
          <w:lang w:val="en-US"/>
        </w:rPr>
        <w:t xml:space="preserve"> at conferences or talks.</w:t>
      </w:r>
      <w:r w:rsidR="00E87F3B">
        <w:rPr>
          <w:rFonts w:ascii="Times New Roman" w:hAnsi="Times New Roman" w:cs="Times New Roman"/>
          <w:sz w:val="26"/>
          <w:szCs w:val="26"/>
          <w:lang w:val="en-US"/>
        </w:rPr>
        <w:t xml:space="preserve"> </w:t>
      </w:r>
    </w:p>
    <w:p w:rsidR="007A2B94" w:rsidRPr="007A2B94" w:rsidRDefault="009925DB" w:rsidP="007A2B94">
      <w:pPr>
        <w:pStyle w:val="Heading1"/>
        <w:numPr>
          <w:ilvl w:val="0"/>
          <w:numId w:val="1"/>
        </w:numPr>
        <w:spacing w:before="120" w:line="360" w:lineRule="auto"/>
        <w:ind w:left="284" w:hanging="284"/>
        <w:jc w:val="both"/>
        <w:rPr>
          <w:rFonts w:ascii="Times New Roman" w:hAnsi="Times New Roman" w:cs="Times New Roman"/>
          <w:sz w:val="26"/>
          <w:szCs w:val="26"/>
          <w:lang w:val="en-US"/>
        </w:rPr>
      </w:pPr>
      <w:r>
        <w:rPr>
          <w:rFonts w:ascii="Times New Roman" w:hAnsi="Times New Roman" w:cs="Times New Roman"/>
          <w:b/>
          <w:color w:val="auto"/>
          <w:sz w:val="26"/>
          <w:szCs w:val="26"/>
          <w:lang w:val="en-US"/>
        </w:rPr>
        <w:lastRenderedPageBreak/>
        <w:t>Conclusion</w:t>
      </w:r>
    </w:p>
    <w:p w:rsidR="007A2B94" w:rsidRDefault="007A2B94" w:rsidP="007A2B94">
      <w:pPr>
        <w:spacing w:after="0" w:line="360" w:lineRule="auto"/>
        <w:ind w:firstLine="567"/>
        <w:jc w:val="both"/>
        <w:rPr>
          <w:rFonts w:ascii="Times New Roman" w:hAnsi="Times New Roman" w:cs="Times New Roman"/>
          <w:sz w:val="26"/>
          <w:szCs w:val="26"/>
          <w:lang w:val="en-US"/>
        </w:rPr>
      </w:pPr>
      <w:r w:rsidRPr="007A2B94">
        <w:rPr>
          <w:rFonts w:ascii="Times New Roman" w:hAnsi="Times New Roman" w:cs="Times New Roman"/>
          <w:sz w:val="26"/>
          <w:szCs w:val="26"/>
          <w:lang w:val="en-US"/>
        </w:rPr>
        <w:t>Social media is undoubtedly an effective way to disseminate information on science, discuss scientific repo</w:t>
      </w:r>
      <w:bookmarkStart w:id="0" w:name="_GoBack"/>
      <w:bookmarkEnd w:id="0"/>
      <w:r w:rsidRPr="007A2B94">
        <w:rPr>
          <w:rFonts w:ascii="Times New Roman" w:hAnsi="Times New Roman" w:cs="Times New Roman"/>
          <w:sz w:val="26"/>
          <w:szCs w:val="26"/>
          <w:lang w:val="en-US"/>
        </w:rPr>
        <w:t>rts, share personal experiences, and keep up to date with relevant literature. Social media supports the exchange of scientific information internally within the research communities and externally for outreach to engage the public as well. Realizing quite quickly advantages of social media, some popular platforms such as Facebook, Twitter, ResearhGate are being widely used by the scientific community to boost their professional profile and serve as a public voice for science. This paper is useful for those interested in the current practice of science communication on social media. Understanding how scientists are currently using social media may help further contextualize expectations for those who have not yet adopted the practice. However, the current paper has restricted concentrate on a review of how scientists use social media for science communication. In addition, the literature review is not exhaustive. Future studies can discuss difficulties or challenges that scientists may face with social media and how to overcome them. By doing this, we can see a clearer picture of social media usage in the academic environment.</w:t>
      </w:r>
    </w:p>
    <w:p w:rsidR="007A2B94" w:rsidRPr="00004983" w:rsidRDefault="009925DB" w:rsidP="00004983">
      <w:pPr>
        <w:pStyle w:val="Heading1"/>
        <w:spacing w:before="120" w:line="360" w:lineRule="auto"/>
        <w:jc w:val="both"/>
        <w:rPr>
          <w:rFonts w:ascii="Times New Roman" w:hAnsi="Times New Roman" w:cs="Times New Roman"/>
          <w:b/>
          <w:color w:val="auto"/>
          <w:sz w:val="26"/>
          <w:szCs w:val="26"/>
          <w:lang w:val="en-US"/>
        </w:rPr>
      </w:pPr>
      <w:r w:rsidRPr="00004983">
        <w:rPr>
          <w:rFonts w:ascii="Times New Roman" w:hAnsi="Times New Roman" w:cs="Times New Roman"/>
          <w:b/>
          <w:color w:val="auto"/>
          <w:sz w:val="26"/>
          <w:szCs w:val="26"/>
          <w:lang w:val="en-US"/>
        </w:rPr>
        <w:t>References</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Besley</w:t>
      </w:r>
      <w:r>
        <w:rPr>
          <w:rFonts w:ascii="Times New Roman" w:hAnsi="Times New Roman" w:cs="Times New Roman"/>
          <w:sz w:val="26"/>
          <w:szCs w:val="26"/>
          <w:lang w:val="en-US"/>
        </w:rPr>
        <w:t>,</w:t>
      </w:r>
      <w:r w:rsidRPr="00664DB0">
        <w:rPr>
          <w:rFonts w:ascii="Times New Roman" w:hAnsi="Times New Roman" w:cs="Times New Roman"/>
          <w:sz w:val="26"/>
          <w:szCs w:val="26"/>
          <w:lang w:val="en-US"/>
        </w:rPr>
        <w:t xml:space="preserve"> J. C., Dudo</w:t>
      </w:r>
      <w:r>
        <w:rPr>
          <w:rFonts w:ascii="Times New Roman" w:hAnsi="Times New Roman" w:cs="Times New Roman"/>
          <w:sz w:val="26"/>
          <w:szCs w:val="26"/>
          <w:lang w:val="en-US"/>
        </w:rPr>
        <w:t>,</w:t>
      </w:r>
      <w:r w:rsidRPr="00664DB0">
        <w:rPr>
          <w:rFonts w:ascii="Times New Roman" w:hAnsi="Times New Roman" w:cs="Times New Roman"/>
          <w:sz w:val="26"/>
          <w:szCs w:val="26"/>
          <w:lang w:val="en-US"/>
        </w:rPr>
        <w:t xml:space="preserve"> A., </w:t>
      </w:r>
      <w:r>
        <w:rPr>
          <w:rFonts w:ascii="Times New Roman" w:hAnsi="Times New Roman" w:cs="Times New Roman"/>
          <w:sz w:val="26"/>
          <w:szCs w:val="26"/>
          <w:lang w:val="en-US"/>
        </w:rPr>
        <w:t xml:space="preserve">&amp; </w:t>
      </w:r>
      <w:r w:rsidRPr="00664DB0">
        <w:rPr>
          <w:rFonts w:ascii="Times New Roman" w:hAnsi="Times New Roman" w:cs="Times New Roman"/>
          <w:sz w:val="26"/>
          <w:szCs w:val="26"/>
          <w:lang w:val="en-US"/>
        </w:rPr>
        <w:t>Storksdieck</w:t>
      </w:r>
      <w:r>
        <w:rPr>
          <w:rFonts w:ascii="Times New Roman" w:hAnsi="Times New Roman" w:cs="Times New Roman"/>
          <w:sz w:val="26"/>
          <w:szCs w:val="26"/>
          <w:lang w:val="en-US"/>
        </w:rPr>
        <w:t>,</w:t>
      </w:r>
      <w:r w:rsidRPr="00664DB0">
        <w:rPr>
          <w:rFonts w:ascii="Times New Roman" w:hAnsi="Times New Roman" w:cs="Times New Roman"/>
          <w:sz w:val="26"/>
          <w:szCs w:val="26"/>
          <w:lang w:val="en-US"/>
        </w:rPr>
        <w:t xml:space="preserve"> M. (2015). Scientists’ views about communication training. </w:t>
      </w:r>
      <w:r w:rsidRPr="00664DB0">
        <w:rPr>
          <w:rFonts w:ascii="Times New Roman" w:hAnsi="Times New Roman" w:cs="Times New Roman"/>
          <w:i/>
          <w:sz w:val="26"/>
          <w:szCs w:val="26"/>
          <w:lang w:val="en-US"/>
        </w:rPr>
        <w:t>Journal of Research in science teaching, 52</w:t>
      </w:r>
      <w:r w:rsidRPr="00664DB0">
        <w:rPr>
          <w:rFonts w:ascii="Times New Roman" w:hAnsi="Times New Roman" w:cs="Times New Roman"/>
          <w:sz w:val="26"/>
          <w:szCs w:val="26"/>
          <w:lang w:val="en-US"/>
        </w:rPr>
        <w:t>(2), 199-220.</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Bik, H. M., &amp; Goldstein, M. C. (2013). An introduction to social media for scientists. </w:t>
      </w:r>
      <w:r w:rsidRPr="00664DB0">
        <w:rPr>
          <w:rFonts w:ascii="Times New Roman" w:hAnsi="Times New Roman" w:cs="Times New Roman"/>
          <w:i/>
          <w:sz w:val="26"/>
          <w:szCs w:val="26"/>
          <w:lang w:val="en-US"/>
        </w:rPr>
        <w:t>PLOS Biology, 11</w:t>
      </w:r>
      <w:r w:rsidRPr="00664DB0">
        <w:rPr>
          <w:rFonts w:ascii="Times New Roman" w:hAnsi="Times New Roman" w:cs="Times New Roman"/>
          <w:sz w:val="26"/>
          <w:szCs w:val="26"/>
          <w:lang w:val="en-US"/>
        </w:rPr>
        <w:t>(4), e1001535.</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Boyd, D. M., &amp; Ellison, N. B. (2007). Social network sites: Definition, history, and scholarship. </w:t>
      </w:r>
      <w:r w:rsidRPr="00664DB0">
        <w:rPr>
          <w:rFonts w:ascii="Times New Roman" w:hAnsi="Times New Roman" w:cs="Times New Roman"/>
          <w:i/>
          <w:sz w:val="26"/>
          <w:szCs w:val="26"/>
          <w:lang w:val="en-US"/>
        </w:rPr>
        <w:t>Journal of Computer-mediated communication, 13</w:t>
      </w:r>
      <w:r w:rsidRPr="00664DB0">
        <w:rPr>
          <w:rFonts w:ascii="Times New Roman" w:hAnsi="Times New Roman" w:cs="Times New Roman"/>
          <w:sz w:val="26"/>
          <w:szCs w:val="26"/>
          <w:lang w:val="en-US"/>
        </w:rPr>
        <w:t>(1), 210-230.</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Bultitude, K. (2011). Science Communication: Why and How?. Available at: </w:t>
      </w:r>
      <w:hyperlink r:id="rId7" w:history="1">
        <w:r w:rsidRPr="00664DB0">
          <w:rPr>
            <w:rFonts w:ascii="Times New Roman" w:hAnsi="Times New Roman" w:cs="Times New Roman"/>
            <w:color w:val="0563C1" w:themeColor="hyperlink"/>
            <w:sz w:val="26"/>
            <w:szCs w:val="26"/>
            <w:u w:val="single"/>
            <w:lang w:val="en-US"/>
          </w:rPr>
          <w:t>https://dspace5.zcu.cz/bitstream/11025/16546/1/Bultitude.pdf</w:t>
        </w:r>
      </w:hyperlink>
      <w:r w:rsidRPr="00664DB0">
        <w:rPr>
          <w:rFonts w:ascii="Times New Roman" w:hAnsi="Times New Roman" w:cs="Times New Roman"/>
          <w:sz w:val="26"/>
          <w:szCs w:val="26"/>
          <w:lang w:val="en-US"/>
        </w:rPr>
        <w:t xml:space="preserve"> (accessed date: September 11, 2021).</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Burns, T. W., O'Connor, D. J., &amp; Stocklmayer, S. M. (2003). Science communication: a contemporary definition. </w:t>
      </w:r>
      <w:r w:rsidRPr="00664DB0">
        <w:rPr>
          <w:rFonts w:ascii="Times New Roman" w:hAnsi="Times New Roman" w:cs="Times New Roman"/>
          <w:i/>
          <w:sz w:val="26"/>
          <w:szCs w:val="26"/>
          <w:lang w:val="en-US"/>
        </w:rPr>
        <w:t>Public understanding of science, 12</w:t>
      </w:r>
      <w:r w:rsidRPr="00664DB0">
        <w:rPr>
          <w:rFonts w:ascii="Times New Roman" w:hAnsi="Times New Roman" w:cs="Times New Roman"/>
          <w:sz w:val="26"/>
          <w:szCs w:val="26"/>
          <w:lang w:val="en-US"/>
        </w:rPr>
        <w:t>(2), 183-202.</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Collins, K., Shiffman, D., &amp; Rock, J. (2016). How are scientists using social media in the workplace?. </w:t>
      </w:r>
      <w:r>
        <w:rPr>
          <w:rFonts w:ascii="Times New Roman" w:hAnsi="Times New Roman" w:cs="Times New Roman"/>
          <w:i/>
          <w:sz w:val="26"/>
          <w:szCs w:val="26"/>
          <w:lang w:val="en-US"/>
        </w:rPr>
        <w:t>PLOS ONE</w:t>
      </w:r>
      <w:r w:rsidRPr="00664DB0">
        <w:rPr>
          <w:rFonts w:ascii="Times New Roman" w:hAnsi="Times New Roman" w:cs="Times New Roman"/>
          <w:i/>
          <w:sz w:val="26"/>
          <w:szCs w:val="26"/>
          <w:lang w:val="en-US"/>
        </w:rPr>
        <w:t>, 11</w:t>
      </w:r>
      <w:r w:rsidRPr="00664DB0">
        <w:rPr>
          <w:rFonts w:ascii="Times New Roman" w:hAnsi="Times New Roman" w:cs="Times New Roman"/>
          <w:sz w:val="26"/>
          <w:szCs w:val="26"/>
          <w:lang w:val="en-US"/>
        </w:rPr>
        <w:t>(10), e0162680.</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Della Giusta, M., Jaworska, S., &amp; Vukadinović Greetham, D. (2021). Expert communication on Twitter: Comparing economists’ and scientists’ social networks, topics and communicative styles. </w:t>
      </w:r>
      <w:r w:rsidRPr="00664DB0">
        <w:rPr>
          <w:rFonts w:ascii="Times New Roman" w:hAnsi="Times New Roman" w:cs="Times New Roman"/>
          <w:i/>
          <w:sz w:val="26"/>
          <w:szCs w:val="26"/>
          <w:lang w:val="en-US"/>
        </w:rPr>
        <w:t>Public understanding of science, 30</w:t>
      </w:r>
      <w:r w:rsidRPr="00664DB0">
        <w:rPr>
          <w:rFonts w:ascii="Times New Roman" w:hAnsi="Times New Roman" w:cs="Times New Roman"/>
          <w:sz w:val="26"/>
          <w:szCs w:val="26"/>
          <w:lang w:val="en-US"/>
        </w:rPr>
        <w:t>(1), 75-90.</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lastRenderedPageBreak/>
        <w:t xml:space="preserve">Ecklund, E. H., James, S. A., &amp; Lincoln, A. E. (2012). How academic biologists and physicists view science outreach. </w:t>
      </w:r>
      <w:r w:rsidRPr="00664DB0">
        <w:rPr>
          <w:rFonts w:ascii="Times New Roman" w:hAnsi="Times New Roman" w:cs="Times New Roman"/>
          <w:i/>
          <w:sz w:val="26"/>
          <w:szCs w:val="26"/>
          <w:lang w:val="en-US"/>
        </w:rPr>
        <w:t>PLOS ONE, 7</w:t>
      </w:r>
      <w:r w:rsidRPr="00664DB0">
        <w:rPr>
          <w:rFonts w:ascii="Times New Roman" w:hAnsi="Times New Roman" w:cs="Times New Roman"/>
          <w:sz w:val="26"/>
          <w:szCs w:val="26"/>
          <w:lang w:val="en-US"/>
        </w:rPr>
        <w:t>(5), e36240.</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Edosomwan, S. (2011). The history of social media and its impact on business. </w:t>
      </w:r>
      <w:r w:rsidRPr="00664DB0">
        <w:rPr>
          <w:rFonts w:ascii="Times New Roman" w:hAnsi="Times New Roman" w:cs="Times New Roman"/>
          <w:i/>
          <w:sz w:val="26"/>
          <w:szCs w:val="26"/>
          <w:lang w:val="en-US"/>
        </w:rPr>
        <w:t>Journal of Applied management and entrepreneurship, 16</w:t>
      </w:r>
      <w:r w:rsidRPr="00664DB0">
        <w:rPr>
          <w:rFonts w:ascii="Times New Roman" w:hAnsi="Times New Roman" w:cs="Times New Roman"/>
          <w:sz w:val="26"/>
          <w:szCs w:val="26"/>
          <w:lang w:val="en-US"/>
        </w:rPr>
        <w:t>(3), 79-91.</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Elsayed, A. M. (2016). The use of academic social networks among Arab researchers: A survey. </w:t>
      </w:r>
      <w:r w:rsidRPr="00664DB0">
        <w:rPr>
          <w:rFonts w:ascii="Times New Roman" w:hAnsi="Times New Roman" w:cs="Times New Roman"/>
          <w:i/>
          <w:sz w:val="26"/>
          <w:szCs w:val="26"/>
          <w:lang w:val="en-US"/>
        </w:rPr>
        <w:t>Social science computer review, 34</w:t>
      </w:r>
      <w:r w:rsidRPr="00664DB0">
        <w:rPr>
          <w:rFonts w:ascii="Times New Roman" w:hAnsi="Times New Roman" w:cs="Times New Roman"/>
          <w:sz w:val="26"/>
          <w:szCs w:val="26"/>
          <w:lang w:val="en-US"/>
        </w:rPr>
        <w:t>(3), 378-391.</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Habibi, S. A., &amp; Salim, L. (2021). Static vs. dynamic methods of delivery for science communication: A critical analysis of user engagement with science on social media. </w:t>
      </w:r>
      <w:r>
        <w:rPr>
          <w:rFonts w:ascii="Times New Roman" w:hAnsi="Times New Roman" w:cs="Times New Roman"/>
          <w:i/>
          <w:sz w:val="26"/>
          <w:szCs w:val="26"/>
          <w:lang w:val="en-US"/>
        </w:rPr>
        <w:t>PL</w:t>
      </w:r>
      <w:r w:rsidRPr="00664DB0">
        <w:rPr>
          <w:rFonts w:ascii="Times New Roman" w:hAnsi="Times New Roman" w:cs="Times New Roman"/>
          <w:i/>
          <w:sz w:val="26"/>
          <w:szCs w:val="26"/>
          <w:lang w:val="en-US"/>
        </w:rPr>
        <w:t>O</w:t>
      </w:r>
      <w:r>
        <w:rPr>
          <w:rFonts w:ascii="Times New Roman" w:hAnsi="Times New Roman" w:cs="Times New Roman"/>
          <w:i/>
          <w:sz w:val="26"/>
          <w:szCs w:val="26"/>
          <w:lang w:val="en-US"/>
        </w:rPr>
        <w:t>S</w:t>
      </w:r>
      <w:r w:rsidRPr="00664DB0">
        <w:rPr>
          <w:rFonts w:ascii="Times New Roman" w:hAnsi="Times New Roman" w:cs="Times New Roman"/>
          <w:i/>
          <w:sz w:val="26"/>
          <w:szCs w:val="26"/>
          <w:lang w:val="en-US"/>
        </w:rPr>
        <w:t xml:space="preserve"> </w:t>
      </w:r>
      <w:r>
        <w:rPr>
          <w:rFonts w:ascii="Times New Roman" w:hAnsi="Times New Roman" w:cs="Times New Roman"/>
          <w:i/>
          <w:sz w:val="26"/>
          <w:szCs w:val="26"/>
          <w:lang w:val="en-US"/>
        </w:rPr>
        <w:t>ONE</w:t>
      </w:r>
      <w:r w:rsidRPr="00664DB0">
        <w:rPr>
          <w:rFonts w:ascii="Times New Roman" w:hAnsi="Times New Roman" w:cs="Times New Roman"/>
          <w:i/>
          <w:sz w:val="26"/>
          <w:szCs w:val="26"/>
          <w:lang w:val="en-US"/>
        </w:rPr>
        <w:t>, 16</w:t>
      </w:r>
      <w:r w:rsidRPr="00664DB0">
        <w:rPr>
          <w:rFonts w:ascii="Times New Roman" w:hAnsi="Times New Roman" w:cs="Times New Roman"/>
          <w:sz w:val="26"/>
          <w:szCs w:val="26"/>
          <w:lang w:val="en-US"/>
        </w:rPr>
        <w:t>(3), e0248507.</w:t>
      </w:r>
    </w:p>
    <w:p w:rsidR="001F6156"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Haustein, S. (2019). Scholarly Twitter metrics. In </w:t>
      </w:r>
      <w:r w:rsidRPr="00664DB0">
        <w:rPr>
          <w:rFonts w:ascii="Times New Roman" w:hAnsi="Times New Roman" w:cs="Times New Roman"/>
          <w:i/>
          <w:sz w:val="26"/>
          <w:szCs w:val="26"/>
          <w:lang w:val="en-US"/>
        </w:rPr>
        <w:t>Springer handbook of science and technology indicators</w:t>
      </w:r>
      <w:r w:rsidRPr="00664DB0">
        <w:rPr>
          <w:rFonts w:ascii="Times New Roman" w:hAnsi="Times New Roman" w:cs="Times New Roman"/>
          <w:sz w:val="26"/>
          <w:szCs w:val="26"/>
          <w:lang w:val="en-US"/>
        </w:rPr>
        <w:t xml:space="preserve"> (pp. 729-760). Springer, Cham.</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E6749A">
        <w:rPr>
          <w:rFonts w:ascii="Times New Roman" w:hAnsi="Times New Roman" w:cs="Times New Roman"/>
          <w:sz w:val="26"/>
          <w:szCs w:val="26"/>
          <w:lang w:val="en-US"/>
        </w:rPr>
        <w:t xml:space="preserve">Jensen, K. B., &amp; Helles, R. (2017). Speaking into the system: Social media and many-to-one communication. </w:t>
      </w:r>
      <w:r w:rsidRPr="00E6749A">
        <w:rPr>
          <w:rFonts w:ascii="Times New Roman" w:hAnsi="Times New Roman" w:cs="Times New Roman"/>
          <w:i/>
          <w:sz w:val="26"/>
          <w:szCs w:val="26"/>
          <w:lang w:val="en-US"/>
        </w:rPr>
        <w:t>European Journal of Communication, 32</w:t>
      </w:r>
      <w:r w:rsidRPr="00E6749A">
        <w:rPr>
          <w:rFonts w:ascii="Times New Roman" w:hAnsi="Times New Roman" w:cs="Times New Roman"/>
          <w:sz w:val="26"/>
          <w:szCs w:val="26"/>
          <w:lang w:val="en-US"/>
        </w:rPr>
        <w:t>(1), 16-25.</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Jucan, M. S., &amp; Jucan, C. N. (2014). The power of science communication. </w:t>
      </w:r>
      <w:r w:rsidRPr="00664DB0">
        <w:rPr>
          <w:rFonts w:ascii="Times New Roman" w:hAnsi="Times New Roman" w:cs="Times New Roman"/>
          <w:i/>
          <w:sz w:val="26"/>
          <w:szCs w:val="26"/>
          <w:lang w:val="en-US"/>
        </w:rPr>
        <w:t>Procedia-Social and Behavioral Sciences, 149</w:t>
      </w:r>
      <w:r w:rsidRPr="00664DB0">
        <w:rPr>
          <w:rFonts w:ascii="Times New Roman" w:hAnsi="Times New Roman" w:cs="Times New Roman"/>
          <w:sz w:val="26"/>
          <w:szCs w:val="26"/>
          <w:lang w:val="en-US"/>
        </w:rPr>
        <w:t>, 461-466.</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Kaplan, A. M., &amp; Haenlein, M. (2010). Users of the world, unite! The challenges and opportunities of social media. </w:t>
      </w:r>
      <w:r w:rsidRPr="00664DB0">
        <w:rPr>
          <w:rFonts w:ascii="Times New Roman" w:hAnsi="Times New Roman" w:cs="Times New Roman"/>
          <w:i/>
          <w:sz w:val="26"/>
          <w:szCs w:val="26"/>
          <w:lang w:val="en-US"/>
        </w:rPr>
        <w:t>Business Horizons, 53</w:t>
      </w:r>
      <w:r w:rsidRPr="00664DB0">
        <w:rPr>
          <w:rFonts w:ascii="Times New Roman" w:hAnsi="Times New Roman" w:cs="Times New Roman"/>
          <w:sz w:val="26"/>
          <w:szCs w:val="26"/>
          <w:lang w:val="en-US"/>
        </w:rPr>
        <w:t>(1), 59-68.</w:t>
      </w:r>
    </w:p>
    <w:p w:rsidR="001F6156"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Kulczycki, E. (2013). The transformation of science communication in the age of social media. </w:t>
      </w:r>
      <w:r w:rsidRPr="00664DB0">
        <w:rPr>
          <w:rFonts w:ascii="Times New Roman" w:hAnsi="Times New Roman" w:cs="Times New Roman"/>
          <w:i/>
          <w:sz w:val="26"/>
          <w:szCs w:val="26"/>
          <w:lang w:val="en-US"/>
        </w:rPr>
        <w:t>Teorie vědy/Theory of Science, 35</w:t>
      </w:r>
      <w:r w:rsidRPr="00664DB0">
        <w:rPr>
          <w:rFonts w:ascii="Times New Roman" w:hAnsi="Times New Roman" w:cs="Times New Roman"/>
          <w:sz w:val="26"/>
          <w:szCs w:val="26"/>
          <w:lang w:val="en-US"/>
        </w:rPr>
        <w:t>(1), 3-28.</w:t>
      </w:r>
    </w:p>
    <w:p w:rsidR="00E61A51" w:rsidRPr="00E61A51" w:rsidRDefault="00E61A51" w:rsidP="00AA0E13">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E61A51">
        <w:rPr>
          <w:rFonts w:ascii="Times New Roman" w:hAnsi="Times New Roman" w:cs="Times New Roman"/>
          <w:sz w:val="26"/>
          <w:szCs w:val="26"/>
          <w:lang w:val="en-US"/>
        </w:rPr>
        <w:t xml:space="preserve">Mojarad, S. (2017). Social media: More scientists needed. </w:t>
      </w:r>
      <w:r w:rsidRPr="00E61A51">
        <w:rPr>
          <w:rFonts w:ascii="Times New Roman" w:hAnsi="Times New Roman" w:cs="Times New Roman"/>
          <w:i/>
          <w:sz w:val="26"/>
          <w:szCs w:val="26"/>
          <w:lang w:val="en-US"/>
        </w:rPr>
        <w:t>Science, 357</w:t>
      </w:r>
      <w:r w:rsidRPr="00E61A51">
        <w:rPr>
          <w:rFonts w:ascii="Times New Roman" w:hAnsi="Times New Roman" w:cs="Times New Roman"/>
          <w:sz w:val="26"/>
          <w:szCs w:val="26"/>
          <w:lang w:val="en-US"/>
        </w:rPr>
        <w:t>(6358), 1362-1363.</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Ngai, E. W., Tao, S. S., &amp; Moon, K. K. (2015). Social media research: Theories, constructs, and conceptual frameworks. </w:t>
      </w:r>
      <w:r w:rsidRPr="00664DB0">
        <w:rPr>
          <w:rFonts w:ascii="Times New Roman" w:hAnsi="Times New Roman" w:cs="Times New Roman"/>
          <w:i/>
          <w:sz w:val="26"/>
          <w:szCs w:val="26"/>
          <w:lang w:val="en-US"/>
        </w:rPr>
        <w:t>International Journal of Information management, 35</w:t>
      </w:r>
      <w:r w:rsidRPr="00664DB0">
        <w:rPr>
          <w:rFonts w:ascii="Times New Roman" w:hAnsi="Times New Roman" w:cs="Times New Roman"/>
          <w:sz w:val="26"/>
          <w:szCs w:val="26"/>
          <w:lang w:val="en-US"/>
        </w:rPr>
        <w:t xml:space="preserve">(1), 33-44. </w:t>
      </w:r>
    </w:p>
    <w:p w:rsidR="001F6156"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Ovadia, S. (2014). ResearchGate and Academia. edu: Academic social networks. </w:t>
      </w:r>
      <w:r w:rsidRPr="00664DB0">
        <w:rPr>
          <w:rFonts w:ascii="Times New Roman" w:hAnsi="Times New Roman" w:cs="Times New Roman"/>
          <w:i/>
          <w:sz w:val="26"/>
          <w:szCs w:val="26"/>
          <w:lang w:val="en-US"/>
        </w:rPr>
        <w:t>Behavioral &amp; Social sciences librarian, 33</w:t>
      </w:r>
      <w:r w:rsidRPr="00664DB0">
        <w:rPr>
          <w:rFonts w:ascii="Times New Roman" w:hAnsi="Times New Roman" w:cs="Times New Roman"/>
          <w:sz w:val="26"/>
          <w:szCs w:val="26"/>
          <w:lang w:val="en-US"/>
        </w:rPr>
        <w:t>(3), 165-169.</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2A1665">
        <w:rPr>
          <w:rFonts w:ascii="Times New Roman" w:hAnsi="Times New Roman" w:cs="Times New Roman"/>
          <w:sz w:val="26"/>
          <w:szCs w:val="26"/>
          <w:lang w:val="en-US"/>
        </w:rPr>
        <w:t xml:space="preserve">Rainie, L., Funk, C., &amp; Anderson, M. (2015). </w:t>
      </w:r>
      <w:r w:rsidRPr="002A1665">
        <w:rPr>
          <w:rFonts w:ascii="Times New Roman" w:hAnsi="Times New Roman" w:cs="Times New Roman"/>
          <w:i/>
          <w:sz w:val="26"/>
          <w:szCs w:val="26"/>
          <w:lang w:val="en-US"/>
        </w:rPr>
        <w:t>How scientists engage the public</w:t>
      </w:r>
      <w:r w:rsidRPr="002A1665">
        <w:rPr>
          <w:rFonts w:ascii="Times New Roman" w:hAnsi="Times New Roman" w:cs="Times New Roman"/>
          <w:sz w:val="26"/>
          <w:szCs w:val="26"/>
          <w:lang w:val="en-US"/>
        </w:rPr>
        <w:t>. Pew Research Center.</w:t>
      </w:r>
      <w:r>
        <w:rPr>
          <w:rFonts w:ascii="Times New Roman" w:hAnsi="Times New Roman" w:cs="Times New Roman"/>
          <w:sz w:val="26"/>
          <w:szCs w:val="26"/>
          <w:lang w:val="en-US"/>
        </w:rPr>
        <w:t xml:space="preserve"> </w:t>
      </w:r>
      <w:r w:rsidRPr="00664DB0">
        <w:rPr>
          <w:rFonts w:ascii="Times New Roman" w:hAnsi="Times New Roman" w:cs="Times New Roman"/>
          <w:sz w:val="26"/>
          <w:szCs w:val="26"/>
          <w:lang w:val="en-US"/>
        </w:rPr>
        <w:t>Available at:</w:t>
      </w:r>
      <w:r>
        <w:rPr>
          <w:rFonts w:ascii="Times New Roman" w:hAnsi="Times New Roman" w:cs="Times New Roman"/>
          <w:sz w:val="26"/>
          <w:szCs w:val="26"/>
          <w:lang w:val="en-US"/>
        </w:rPr>
        <w:t xml:space="preserve"> </w:t>
      </w:r>
      <w:hyperlink r:id="rId8" w:history="1">
        <w:r w:rsidRPr="00CE1268">
          <w:rPr>
            <w:rStyle w:val="Hyperlink"/>
            <w:rFonts w:ascii="Times New Roman" w:hAnsi="Times New Roman" w:cs="Times New Roman"/>
            <w:sz w:val="26"/>
            <w:szCs w:val="26"/>
            <w:lang w:val="en-US"/>
          </w:rPr>
          <w:t>https://www.pewresearch.org/science/2015/02/15/how-scientists-engage-public/</w:t>
        </w:r>
      </w:hyperlink>
      <w:r>
        <w:rPr>
          <w:rFonts w:ascii="Times New Roman" w:hAnsi="Times New Roman" w:cs="Times New Roman"/>
          <w:sz w:val="26"/>
          <w:szCs w:val="26"/>
          <w:lang w:val="en-US"/>
        </w:rPr>
        <w:t xml:space="preserve"> </w:t>
      </w:r>
      <w:r w:rsidRPr="00664DB0">
        <w:rPr>
          <w:rFonts w:ascii="Times New Roman" w:hAnsi="Times New Roman" w:cs="Times New Roman"/>
          <w:sz w:val="26"/>
          <w:szCs w:val="26"/>
          <w:lang w:val="en-US"/>
        </w:rPr>
        <w:t>(accessed date: September 1</w:t>
      </w:r>
      <w:r>
        <w:rPr>
          <w:rFonts w:ascii="Times New Roman" w:hAnsi="Times New Roman" w:cs="Times New Roman"/>
          <w:sz w:val="26"/>
          <w:szCs w:val="26"/>
          <w:lang w:val="en-US"/>
        </w:rPr>
        <w:t>4</w:t>
      </w:r>
      <w:r w:rsidRPr="00664DB0">
        <w:rPr>
          <w:rFonts w:ascii="Times New Roman" w:hAnsi="Times New Roman" w:cs="Times New Roman"/>
          <w:sz w:val="26"/>
          <w:szCs w:val="26"/>
          <w:lang w:val="en-US"/>
        </w:rPr>
        <w:t>, 2021)</w:t>
      </w:r>
      <w:r>
        <w:rPr>
          <w:rFonts w:ascii="Times New Roman" w:hAnsi="Times New Roman" w:cs="Times New Roman"/>
          <w:sz w:val="26"/>
          <w:szCs w:val="26"/>
          <w:lang w:val="en-US"/>
        </w:rPr>
        <w:t>.</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Reitz, J. M. (2014). </w:t>
      </w:r>
      <w:r w:rsidRPr="00664DB0">
        <w:rPr>
          <w:rFonts w:ascii="Times New Roman" w:hAnsi="Times New Roman" w:cs="Times New Roman"/>
          <w:i/>
          <w:sz w:val="26"/>
          <w:szCs w:val="26"/>
          <w:lang w:val="en-US"/>
        </w:rPr>
        <w:t>Online dictionary for library and information science</w:t>
      </w:r>
      <w:r w:rsidRPr="00664DB0">
        <w:rPr>
          <w:rFonts w:ascii="Times New Roman" w:hAnsi="Times New Roman" w:cs="Times New Roman"/>
          <w:sz w:val="26"/>
          <w:szCs w:val="26"/>
          <w:lang w:val="en-US"/>
        </w:rPr>
        <w:t>. Available at:</w:t>
      </w:r>
      <w:r w:rsidRPr="00664DB0">
        <w:rPr>
          <w:lang w:val="en-US"/>
        </w:rPr>
        <w:t xml:space="preserve"> </w:t>
      </w:r>
      <w:hyperlink r:id="rId9" w:history="1">
        <w:r w:rsidRPr="00664DB0">
          <w:rPr>
            <w:rFonts w:ascii="Times New Roman" w:hAnsi="Times New Roman" w:cs="Times New Roman"/>
            <w:color w:val="0563C1" w:themeColor="hyperlink"/>
            <w:sz w:val="26"/>
            <w:szCs w:val="26"/>
            <w:u w:val="single"/>
            <w:lang w:val="en-US"/>
          </w:rPr>
          <w:t>https://products.abc-clio.com/ODLIS/odlis_about.aspx</w:t>
        </w:r>
      </w:hyperlink>
      <w:r w:rsidRPr="00664DB0">
        <w:rPr>
          <w:rFonts w:ascii="Times New Roman" w:hAnsi="Times New Roman" w:cs="Times New Roman"/>
          <w:sz w:val="26"/>
          <w:szCs w:val="26"/>
          <w:lang w:val="en-US"/>
        </w:rPr>
        <w:t xml:space="preserve"> (accessed date: September 10, 2021).</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lastRenderedPageBreak/>
        <w:t xml:space="preserve">ResearchGate. </w:t>
      </w:r>
      <w:r w:rsidRPr="00664DB0">
        <w:rPr>
          <w:rFonts w:ascii="Times New Roman" w:hAnsi="Times New Roman" w:cs="Times New Roman"/>
          <w:i/>
          <w:sz w:val="26"/>
          <w:szCs w:val="26"/>
          <w:lang w:val="en-US"/>
        </w:rPr>
        <w:t>About us</w:t>
      </w:r>
      <w:r w:rsidRPr="00664DB0">
        <w:rPr>
          <w:rFonts w:ascii="Times New Roman" w:hAnsi="Times New Roman" w:cs="Times New Roman"/>
          <w:sz w:val="26"/>
          <w:szCs w:val="26"/>
          <w:lang w:val="en-US"/>
        </w:rPr>
        <w:t xml:space="preserve">. Available at: </w:t>
      </w:r>
      <w:hyperlink r:id="rId10" w:history="1">
        <w:r w:rsidRPr="00664DB0">
          <w:rPr>
            <w:rFonts w:ascii="Times New Roman" w:hAnsi="Times New Roman" w:cs="Times New Roman"/>
            <w:color w:val="0563C1" w:themeColor="hyperlink"/>
            <w:sz w:val="26"/>
            <w:szCs w:val="26"/>
            <w:u w:val="single"/>
            <w:lang w:val="en-US"/>
          </w:rPr>
          <w:t>https://www.researchgate.net/about</w:t>
        </w:r>
      </w:hyperlink>
      <w:r w:rsidRPr="00664DB0">
        <w:rPr>
          <w:rFonts w:ascii="Times New Roman" w:hAnsi="Times New Roman" w:cs="Times New Roman"/>
          <w:sz w:val="26"/>
          <w:szCs w:val="26"/>
          <w:lang w:val="en-US"/>
        </w:rPr>
        <w:t xml:space="preserve"> (accessed date: September 10, 2021).</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Russo, A., Watkins, J., Kelly, L., &amp; Chan, S. (2008). Participatory communication with social media. </w:t>
      </w:r>
      <w:r w:rsidRPr="00664DB0">
        <w:rPr>
          <w:rFonts w:ascii="Times New Roman" w:hAnsi="Times New Roman" w:cs="Times New Roman"/>
          <w:i/>
          <w:sz w:val="26"/>
          <w:szCs w:val="26"/>
          <w:lang w:val="en-US"/>
        </w:rPr>
        <w:t>Curator: The Museum Journal, 51</w:t>
      </w:r>
      <w:r w:rsidRPr="00664DB0">
        <w:rPr>
          <w:rFonts w:ascii="Times New Roman" w:hAnsi="Times New Roman" w:cs="Times New Roman"/>
          <w:sz w:val="26"/>
          <w:szCs w:val="26"/>
          <w:lang w:val="en-US"/>
        </w:rPr>
        <w:t>(1), 21-31.</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Sharma, S., &amp; Verma, H. V. (2018). Social media marketing: Evolution and change. In: Heggde G., Shainesh G. (eds) </w:t>
      </w:r>
      <w:r w:rsidRPr="00664DB0">
        <w:rPr>
          <w:rFonts w:ascii="Times New Roman" w:hAnsi="Times New Roman" w:cs="Times New Roman"/>
          <w:i/>
          <w:sz w:val="26"/>
          <w:szCs w:val="26"/>
          <w:lang w:val="en-US"/>
        </w:rPr>
        <w:t>Social media marketing</w:t>
      </w:r>
      <w:r w:rsidRPr="00664DB0">
        <w:rPr>
          <w:rFonts w:ascii="Times New Roman" w:hAnsi="Times New Roman" w:cs="Times New Roman"/>
          <w:sz w:val="26"/>
          <w:szCs w:val="26"/>
          <w:lang w:val="en-US"/>
        </w:rPr>
        <w:t xml:space="preserve"> (pp. 19-36). Palgrave Macmillan, Singapore.</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Statista Research Department (Jan 28, 2021). </w:t>
      </w:r>
      <w:r w:rsidRPr="00664DB0">
        <w:rPr>
          <w:rFonts w:ascii="Times New Roman" w:hAnsi="Times New Roman" w:cs="Times New Roman"/>
          <w:i/>
          <w:sz w:val="26"/>
          <w:szCs w:val="26"/>
          <w:lang w:val="en-US"/>
        </w:rPr>
        <w:t>Number of global social network users 2017-2025</w:t>
      </w:r>
      <w:r w:rsidRPr="00664DB0">
        <w:rPr>
          <w:rFonts w:ascii="Times New Roman" w:hAnsi="Times New Roman" w:cs="Times New Roman"/>
          <w:sz w:val="26"/>
          <w:szCs w:val="26"/>
          <w:lang w:val="en-US"/>
        </w:rPr>
        <w:t xml:space="preserve">. Available at: </w:t>
      </w:r>
      <w:hyperlink r:id="rId11" w:history="1">
        <w:r w:rsidRPr="00664DB0">
          <w:rPr>
            <w:rFonts w:ascii="Times New Roman" w:hAnsi="Times New Roman" w:cs="Times New Roman"/>
            <w:color w:val="0563C1" w:themeColor="hyperlink"/>
            <w:sz w:val="26"/>
            <w:szCs w:val="26"/>
            <w:u w:val="single"/>
            <w:lang w:val="en-US"/>
          </w:rPr>
          <w:t>https://www.statista.com/statistics/278414/number-of-worldwide-social-network-users/</w:t>
        </w:r>
      </w:hyperlink>
      <w:r w:rsidRPr="00664DB0">
        <w:rPr>
          <w:rFonts w:ascii="Times New Roman" w:hAnsi="Times New Roman" w:cs="Times New Roman"/>
          <w:sz w:val="26"/>
          <w:szCs w:val="26"/>
          <w:lang w:val="en-US"/>
        </w:rPr>
        <w:t xml:space="preserve"> (accessed date: September 9, 2021).</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Statista Research Department (Sep 10, 2021). </w:t>
      </w:r>
      <w:r w:rsidRPr="00664DB0">
        <w:rPr>
          <w:rFonts w:ascii="Times New Roman" w:hAnsi="Times New Roman" w:cs="Times New Roman"/>
          <w:i/>
          <w:sz w:val="26"/>
          <w:szCs w:val="26"/>
          <w:lang w:val="en-US"/>
        </w:rPr>
        <w:t>Most popular social networks worldwide as of July 2021, ranked by number of active users(in millions)</w:t>
      </w:r>
      <w:r w:rsidRPr="00664DB0">
        <w:rPr>
          <w:rFonts w:ascii="Times New Roman" w:hAnsi="Times New Roman" w:cs="Times New Roman"/>
          <w:sz w:val="26"/>
          <w:szCs w:val="26"/>
          <w:lang w:val="en-US"/>
        </w:rPr>
        <w:t xml:space="preserve">. Available at: </w:t>
      </w:r>
      <w:hyperlink r:id="rId12" w:history="1">
        <w:r w:rsidRPr="00664DB0">
          <w:rPr>
            <w:rFonts w:ascii="Times New Roman" w:hAnsi="Times New Roman" w:cs="Times New Roman"/>
            <w:color w:val="0563C1" w:themeColor="hyperlink"/>
            <w:sz w:val="26"/>
            <w:szCs w:val="26"/>
            <w:u w:val="single"/>
            <w:lang w:val="en-US"/>
          </w:rPr>
          <w:t>https://www.statista.com/statistics/272014/global-social-networks-ranked-by-number-of-users/</w:t>
        </w:r>
      </w:hyperlink>
      <w:r w:rsidRPr="00664DB0">
        <w:rPr>
          <w:rFonts w:ascii="Times New Roman" w:hAnsi="Times New Roman" w:cs="Times New Roman"/>
          <w:sz w:val="26"/>
          <w:szCs w:val="26"/>
          <w:lang w:val="en-US"/>
        </w:rPr>
        <w:t xml:space="preserve"> (accessed date: September 14, 2021).</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Stillwell, A. S. (2021). What the science and engineering world needs now is Twitter. </w:t>
      </w:r>
      <w:r w:rsidRPr="00664DB0">
        <w:rPr>
          <w:rFonts w:ascii="Times New Roman" w:hAnsi="Times New Roman" w:cs="Times New Roman"/>
          <w:i/>
          <w:sz w:val="26"/>
          <w:szCs w:val="26"/>
          <w:lang w:val="en-US"/>
        </w:rPr>
        <w:t>Journal of Sustainable water in the built environment, 7</w:t>
      </w:r>
      <w:r w:rsidRPr="00664DB0">
        <w:rPr>
          <w:rFonts w:ascii="Times New Roman" w:hAnsi="Times New Roman" w:cs="Times New Roman"/>
          <w:sz w:val="26"/>
          <w:szCs w:val="26"/>
          <w:lang w:val="en-US"/>
        </w:rPr>
        <w:t>(1), 1-2.</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Tan, S. Z. K., Perucho, J. A. U. (2018). Bringing science to bars: A strategy for effective science communication. </w:t>
      </w:r>
      <w:r w:rsidRPr="00664DB0">
        <w:rPr>
          <w:rFonts w:ascii="Times New Roman" w:hAnsi="Times New Roman" w:cs="Times New Roman"/>
          <w:i/>
          <w:sz w:val="26"/>
          <w:szCs w:val="26"/>
          <w:lang w:val="en-US"/>
        </w:rPr>
        <w:t>Science Communication, 40</w:t>
      </w:r>
      <w:r w:rsidRPr="00664DB0">
        <w:rPr>
          <w:rFonts w:ascii="Times New Roman" w:hAnsi="Times New Roman" w:cs="Times New Roman"/>
          <w:sz w:val="26"/>
          <w:szCs w:val="26"/>
          <w:lang w:val="en-US"/>
        </w:rPr>
        <w:t>(6), 819-826.</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lang w:val="en-US"/>
        </w:rPr>
      </w:pPr>
      <w:r w:rsidRPr="00664DB0">
        <w:rPr>
          <w:rFonts w:ascii="Times New Roman" w:hAnsi="Times New Roman" w:cs="Times New Roman"/>
          <w:sz w:val="26"/>
          <w:szCs w:val="26"/>
          <w:lang w:val="en-US"/>
        </w:rPr>
        <w:t xml:space="preserve">Tomar, G. S., Chaudhari, N. S., Barbosa, J. L. V., &amp; Aghwariya, M. K. (Eds.). (2020). </w:t>
      </w:r>
      <w:r w:rsidRPr="00664DB0">
        <w:rPr>
          <w:rFonts w:ascii="Times New Roman" w:hAnsi="Times New Roman" w:cs="Times New Roman"/>
          <w:i/>
          <w:sz w:val="26"/>
          <w:szCs w:val="26"/>
          <w:lang w:val="en-US"/>
        </w:rPr>
        <w:t>International Conference on Intelligent Computing and Smart Communication 2019: Proceedings of ICSC 2019</w:t>
      </w:r>
      <w:r w:rsidRPr="00664DB0">
        <w:rPr>
          <w:rFonts w:ascii="Times New Roman" w:hAnsi="Times New Roman" w:cs="Times New Roman"/>
          <w:sz w:val="26"/>
          <w:szCs w:val="26"/>
          <w:lang w:val="en-US"/>
        </w:rPr>
        <w:t>. Gateway East, Singapore: Springer, 2020. xxiv, 1689 p.</w:t>
      </w:r>
    </w:p>
    <w:p w:rsidR="001F6156" w:rsidRPr="00664DB0" w:rsidRDefault="001F6156" w:rsidP="001F6156">
      <w:pPr>
        <w:pStyle w:val="ListParagraph"/>
        <w:numPr>
          <w:ilvl w:val="0"/>
          <w:numId w:val="4"/>
        </w:numPr>
        <w:spacing w:after="0" w:line="360" w:lineRule="auto"/>
        <w:ind w:left="426" w:hanging="426"/>
        <w:jc w:val="both"/>
        <w:rPr>
          <w:rFonts w:ascii="Times New Roman" w:hAnsi="Times New Roman" w:cs="Times New Roman"/>
          <w:sz w:val="26"/>
          <w:szCs w:val="26"/>
        </w:rPr>
      </w:pPr>
      <w:r w:rsidRPr="00664DB0">
        <w:rPr>
          <w:rFonts w:ascii="Times New Roman" w:hAnsi="Times New Roman" w:cs="Times New Roman"/>
          <w:sz w:val="26"/>
          <w:szCs w:val="26"/>
          <w:lang w:val="en-US"/>
        </w:rPr>
        <w:t xml:space="preserve">Weller, K. (2015). Accepting the challenges of social media research. </w:t>
      </w:r>
      <w:r w:rsidRPr="00664DB0">
        <w:rPr>
          <w:rFonts w:ascii="Times New Roman" w:hAnsi="Times New Roman" w:cs="Times New Roman"/>
          <w:i/>
          <w:sz w:val="26"/>
          <w:szCs w:val="26"/>
          <w:lang w:val="en-US"/>
        </w:rPr>
        <w:t>Online</w:t>
      </w:r>
      <w:r w:rsidRPr="00664DB0">
        <w:rPr>
          <w:rFonts w:ascii="Times New Roman" w:hAnsi="Times New Roman" w:cs="Times New Roman"/>
          <w:i/>
          <w:sz w:val="26"/>
          <w:szCs w:val="26"/>
        </w:rPr>
        <w:t xml:space="preserve"> </w:t>
      </w:r>
      <w:r w:rsidRPr="00664DB0">
        <w:rPr>
          <w:rFonts w:ascii="Times New Roman" w:hAnsi="Times New Roman" w:cs="Times New Roman"/>
          <w:i/>
          <w:sz w:val="26"/>
          <w:szCs w:val="26"/>
          <w:lang w:val="en-US"/>
        </w:rPr>
        <w:t>information</w:t>
      </w:r>
      <w:r w:rsidRPr="00664DB0">
        <w:rPr>
          <w:rFonts w:ascii="Times New Roman" w:hAnsi="Times New Roman" w:cs="Times New Roman"/>
          <w:i/>
          <w:sz w:val="26"/>
          <w:szCs w:val="26"/>
        </w:rPr>
        <w:t xml:space="preserve"> </w:t>
      </w:r>
      <w:r w:rsidRPr="00664DB0">
        <w:rPr>
          <w:rFonts w:ascii="Times New Roman" w:hAnsi="Times New Roman" w:cs="Times New Roman"/>
          <w:i/>
          <w:sz w:val="26"/>
          <w:szCs w:val="26"/>
          <w:lang w:val="en-US"/>
        </w:rPr>
        <w:t>review</w:t>
      </w:r>
      <w:r w:rsidRPr="00664DB0">
        <w:rPr>
          <w:rFonts w:ascii="Times New Roman" w:hAnsi="Times New Roman" w:cs="Times New Roman"/>
          <w:i/>
          <w:sz w:val="26"/>
          <w:szCs w:val="26"/>
        </w:rPr>
        <w:t>, 39</w:t>
      </w:r>
      <w:r w:rsidRPr="00664DB0">
        <w:rPr>
          <w:rFonts w:ascii="Times New Roman" w:hAnsi="Times New Roman" w:cs="Times New Roman"/>
          <w:sz w:val="26"/>
          <w:szCs w:val="26"/>
        </w:rPr>
        <w:t>(3), 281-289.</w:t>
      </w:r>
    </w:p>
    <w:p w:rsidR="007A2B94" w:rsidRPr="007A2B94" w:rsidRDefault="007A2B94" w:rsidP="007A2B94">
      <w:pPr>
        <w:spacing w:after="0" w:line="360" w:lineRule="auto"/>
        <w:ind w:left="567" w:hanging="567"/>
        <w:jc w:val="both"/>
        <w:rPr>
          <w:rFonts w:ascii="Times New Roman" w:hAnsi="Times New Roman" w:cs="Times New Roman"/>
          <w:sz w:val="26"/>
          <w:szCs w:val="26"/>
        </w:rPr>
      </w:pPr>
    </w:p>
    <w:p w:rsidR="007A2B94" w:rsidRPr="007A2B94" w:rsidRDefault="007A2B94" w:rsidP="007A2B94">
      <w:pPr>
        <w:spacing w:before="240" w:after="0" w:line="360" w:lineRule="auto"/>
        <w:ind w:left="567" w:hanging="567"/>
        <w:jc w:val="center"/>
        <w:rPr>
          <w:rFonts w:ascii="Times New Roman" w:hAnsi="Times New Roman" w:cs="Times New Roman"/>
          <w:b/>
          <w:sz w:val="26"/>
          <w:szCs w:val="26"/>
        </w:rPr>
      </w:pPr>
      <w:r w:rsidRPr="007A2B94">
        <w:rPr>
          <w:rFonts w:ascii="Times New Roman" w:hAnsi="Times New Roman" w:cs="Times New Roman"/>
          <w:b/>
          <w:sz w:val="26"/>
          <w:szCs w:val="26"/>
        </w:rPr>
        <w:t>Использование Социальных Медиа Учеными Для Научных Коммуникаций</w:t>
      </w:r>
    </w:p>
    <w:p w:rsidR="007A2B94" w:rsidRPr="007A2B94" w:rsidRDefault="007A2B94" w:rsidP="007A2B94">
      <w:pPr>
        <w:spacing w:before="240" w:after="0" w:line="360" w:lineRule="auto"/>
        <w:jc w:val="both"/>
        <w:rPr>
          <w:rFonts w:ascii="Times New Roman" w:hAnsi="Times New Roman" w:cs="Times New Roman"/>
          <w:sz w:val="26"/>
          <w:szCs w:val="26"/>
        </w:rPr>
      </w:pPr>
      <w:r w:rsidRPr="007A2B94">
        <w:rPr>
          <w:rFonts w:ascii="Times New Roman" w:hAnsi="Times New Roman" w:cs="Times New Roman"/>
          <w:b/>
          <w:sz w:val="26"/>
          <w:szCs w:val="26"/>
        </w:rPr>
        <w:t>Аннотация</w:t>
      </w:r>
      <w:r w:rsidRPr="007A2B94">
        <w:rPr>
          <w:rFonts w:ascii="Times New Roman" w:hAnsi="Times New Roman" w:cs="Times New Roman"/>
          <w:sz w:val="26"/>
          <w:szCs w:val="26"/>
        </w:rPr>
        <w:t xml:space="preserve">: Ученые все чаще используют социальные медиа для коммуникации в науке. Путем контент-анализа статей, опубликованных в научных журналах, эта статья предложит обзор того, как ученые использовали социальные медиа в качестве инструмента коммуникации. В последние годы ученые в основном используют социальные медиа для расширения взаимодействия с общественностью, обмена результатами своих исследований и идеями, взаимодействия с научным сообществом </w:t>
      </w:r>
      <w:r w:rsidRPr="007A2B94">
        <w:rPr>
          <w:rFonts w:ascii="Times New Roman" w:hAnsi="Times New Roman" w:cs="Times New Roman"/>
          <w:sz w:val="26"/>
          <w:szCs w:val="26"/>
        </w:rPr>
        <w:lastRenderedPageBreak/>
        <w:t>по всему миру, а также для того, чтобы быть в курсе изменений в научной коммуникации. Facebook, Twitter, ResearchGate, Academia.edu являются наиболее часто используемыми платформами. Эта статья поможет лучше понять, как ученые в настоящее время используют социальные медиа как среда для научной коммуникации.</w:t>
      </w:r>
    </w:p>
    <w:p w:rsidR="007A2B94" w:rsidRPr="007A2B94" w:rsidRDefault="007A2B94" w:rsidP="007A2B94">
      <w:pPr>
        <w:spacing w:before="240" w:after="0" w:line="360" w:lineRule="auto"/>
        <w:jc w:val="both"/>
        <w:rPr>
          <w:rFonts w:ascii="Times New Roman" w:hAnsi="Times New Roman" w:cs="Times New Roman"/>
          <w:sz w:val="26"/>
          <w:szCs w:val="26"/>
        </w:rPr>
      </w:pPr>
      <w:r w:rsidRPr="007A2B94">
        <w:rPr>
          <w:rFonts w:ascii="Times New Roman" w:hAnsi="Times New Roman" w:cs="Times New Roman"/>
          <w:b/>
          <w:sz w:val="26"/>
          <w:szCs w:val="26"/>
        </w:rPr>
        <w:t>Ключевые слова</w:t>
      </w:r>
      <w:r w:rsidRPr="007A2B94">
        <w:rPr>
          <w:rFonts w:ascii="Times New Roman" w:hAnsi="Times New Roman" w:cs="Times New Roman"/>
          <w:sz w:val="26"/>
          <w:szCs w:val="26"/>
        </w:rPr>
        <w:t>: Научная коммуникация, Коммуникация в науке, Научная информация, Социальные медиа</w:t>
      </w:r>
    </w:p>
    <w:p w:rsidR="007A2B94" w:rsidRPr="007A2B94" w:rsidRDefault="007A2B94" w:rsidP="007A2B94">
      <w:pPr>
        <w:spacing w:after="0" w:line="360" w:lineRule="auto"/>
        <w:ind w:left="567" w:hanging="567"/>
        <w:jc w:val="both"/>
        <w:rPr>
          <w:rFonts w:ascii="Times New Roman" w:hAnsi="Times New Roman" w:cs="Times New Roman"/>
          <w:sz w:val="26"/>
          <w:szCs w:val="26"/>
        </w:rPr>
      </w:pPr>
    </w:p>
    <w:p w:rsidR="007A2B94" w:rsidRPr="007A2B94" w:rsidRDefault="007A2B94" w:rsidP="007A2B94">
      <w:pPr>
        <w:spacing w:after="0" w:line="360" w:lineRule="auto"/>
        <w:ind w:left="567" w:hanging="567"/>
        <w:jc w:val="both"/>
        <w:rPr>
          <w:rFonts w:ascii="Times New Roman" w:hAnsi="Times New Roman" w:cs="Times New Roman"/>
          <w:i/>
          <w:sz w:val="26"/>
          <w:szCs w:val="26"/>
        </w:rPr>
      </w:pPr>
      <w:r w:rsidRPr="007A2B94">
        <w:rPr>
          <w:rFonts w:ascii="Times New Roman" w:hAnsi="Times New Roman" w:cs="Times New Roman"/>
          <w:b/>
          <w:i/>
          <w:sz w:val="26"/>
          <w:szCs w:val="26"/>
        </w:rPr>
        <w:t>Зыонг  Тхи  Фыонг  Чи</w:t>
      </w:r>
    </w:p>
    <w:p w:rsidR="007A2B94" w:rsidRPr="00415507" w:rsidRDefault="007A2B94" w:rsidP="00415507">
      <w:pPr>
        <w:pStyle w:val="ListParagraph"/>
        <w:numPr>
          <w:ilvl w:val="0"/>
          <w:numId w:val="2"/>
        </w:numPr>
        <w:spacing w:after="0" w:line="360" w:lineRule="auto"/>
        <w:ind w:left="567" w:hanging="283"/>
        <w:jc w:val="both"/>
        <w:rPr>
          <w:rFonts w:ascii="Times New Roman" w:hAnsi="Times New Roman" w:cs="Times New Roman"/>
          <w:sz w:val="26"/>
          <w:szCs w:val="26"/>
        </w:rPr>
      </w:pPr>
      <w:r w:rsidRPr="00415507">
        <w:rPr>
          <w:rFonts w:ascii="Times New Roman" w:hAnsi="Times New Roman" w:cs="Times New Roman"/>
          <w:sz w:val="26"/>
          <w:szCs w:val="26"/>
        </w:rPr>
        <w:t xml:space="preserve">Аспирант  филологического  факультета  Пермского  государственого национального исследовательского университета, Пермь. </w:t>
      </w:r>
    </w:p>
    <w:p w:rsidR="007A2B94" w:rsidRPr="00415507" w:rsidRDefault="007A2B94" w:rsidP="00415507">
      <w:pPr>
        <w:pStyle w:val="ListParagraph"/>
        <w:numPr>
          <w:ilvl w:val="0"/>
          <w:numId w:val="2"/>
        </w:numPr>
        <w:spacing w:after="0" w:line="360" w:lineRule="auto"/>
        <w:ind w:left="567" w:hanging="283"/>
        <w:jc w:val="both"/>
        <w:rPr>
          <w:rFonts w:ascii="Times New Roman" w:hAnsi="Times New Roman" w:cs="Times New Roman"/>
          <w:sz w:val="26"/>
          <w:szCs w:val="26"/>
        </w:rPr>
      </w:pPr>
      <w:r w:rsidRPr="00415507">
        <w:rPr>
          <w:rFonts w:ascii="Times New Roman" w:hAnsi="Times New Roman" w:cs="Times New Roman"/>
          <w:sz w:val="26"/>
          <w:szCs w:val="26"/>
        </w:rPr>
        <w:t>Преподаватель Университета Социальных и Гуманитарных Наук (Вьетнамский Национальный Университет – Хошимин), Вьетнам.</w:t>
      </w:r>
    </w:p>
    <w:p w:rsidR="007A2B94" w:rsidRPr="007A2B94" w:rsidRDefault="007A2B94" w:rsidP="00415507">
      <w:pPr>
        <w:spacing w:after="0" w:line="360" w:lineRule="auto"/>
        <w:ind w:left="567"/>
        <w:jc w:val="both"/>
        <w:rPr>
          <w:rFonts w:ascii="Times New Roman" w:hAnsi="Times New Roman" w:cs="Times New Roman"/>
          <w:sz w:val="26"/>
          <w:szCs w:val="26"/>
        </w:rPr>
      </w:pPr>
      <w:r w:rsidRPr="007A2B94">
        <w:rPr>
          <w:rFonts w:ascii="Times New Roman" w:hAnsi="Times New Roman" w:cs="Times New Roman"/>
          <w:sz w:val="26"/>
          <w:szCs w:val="26"/>
        </w:rPr>
        <w:t xml:space="preserve">Электронная почта: </w:t>
      </w:r>
      <w:hyperlink r:id="rId13" w:history="1">
        <w:r w:rsidRPr="007A2B94">
          <w:rPr>
            <w:rFonts w:ascii="Times New Roman" w:hAnsi="Times New Roman" w:cs="Times New Roman"/>
            <w:color w:val="0563C1" w:themeColor="hyperlink"/>
            <w:sz w:val="26"/>
            <w:szCs w:val="26"/>
            <w:u w:val="single"/>
          </w:rPr>
          <w:t>duongthiphuongchi@gmail.com</w:t>
        </w:r>
      </w:hyperlink>
      <w:r w:rsidRPr="007A2B94">
        <w:rPr>
          <w:rFonts w:ascii="Times New Roman" w:hAnsi="Times New Roman" w:cs="Times New Roman"/>
          <w:sz w:val="26"/>
          <w:szCs w:val="26"/>
        </w:rPr>
        <w:t xml:space="preserve"> </w:t>
      </w:r>
    </w:p>
    <w:p w:rsidR="007A2B94" w:rsidRPr="00415507" w:rsidRDefault="007A2B94" w:rsidP="006653FB">
      <w:pPr>
        <w:spacing w:after="0" w:line="360" w:lineRule="auto"/>
        <w:jc w:val="both"/>
        <w:rPr>
          <w:rFonts w:ascii="Times New Roman" w:hAnsi="Times New Roman" w:cs="Times New Roman"/>
          <w:sz w:val="26"/>
          <w:szCs w:val="26"/>
        </w:rPr>
      </w:pPr>
    </w:p>
    <w:sectPr w:rsidR="007A2B94" w:rsidRPr="00415507" w:rsidSect="00EB577A">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5A77"/>
    <w:multiLevelType w:val="hybridMultilevel"/>
    <w:tmpl w:val="84BA4E4C"/>
    <w:lvl w:ilvl="0" w:tplc="0F08F5A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0049D3"/>
    <w:multiLevelType w:val="hybridMultilevel"/>
    <w:tmpl w:val="E4BEE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8C4D2C"/>
    <w:multiLevelType w:val="multilevel"/>
    <w:tmpl w:val="130C19B4"/>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1882CA0"/>
    <w:multiLevelType w:val="hybridMultilevel"/>
    <w:tmpl w:val="5FCEC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F7"/>
    <w:rsid w:val="00004983"/>
    <w:rsid w:val="00052B40"/>
    <w:rsid w:val="00106889"/>
    <w:rsid w:val="001F6156"/>
    <w:rsid w:val="00281091"/>
    <w:rsid w:val="002A5D82"/>
    <w:rsid w:val="00324297"/>
    <w:rsid w:val="00360B2A"/>
    <w:rsid w:val="0036559D"/>
    <w:rsid w:val="00415507"/>
    <w:rsid w:val="00435F43"/>
    <w:rsid w:val="00462879"/>
    <w:rsid w:val="004B4483"/>
    <w:rsid w:val="005466C9"/>
    <w:rsid w:val="00664DB0"/>
    <w:rsid w:val="006653FB"/>
    <w:rsid w:val="006C3013"/>
    <w:rsid w:val="007054EC"/>
    <w:rsid w:val="00737F18"/>
    <w:rsid w:val="0075248D"/>
    <w:rsid w:val="007A2B94"/>
    <w:rsid w:val="007C0C40"/>
    <w:rsid w:val="0080145A"/>
    <w:rsid w:val="008225BE"/>
    <w:rsid w:val="008D3FFB"/>
    <w:rsid w:val="009925DB"/>
    <w:rsid w:val="00A2792A"/>
    <w:rsid w:val="00A9575F"/>
    <w:rsid w:val="00A9711B"/>
    <w:rsid w:val="00B654F7"/>
    <w:rsid w:val="00C1796C"/>
    <w:rsid w:val="00C30489"/>
    <w:rsid w:val="00CB00C0"/>
    <w:rsid w:val="00CE419D"/>
    <w:rsid w:val="00D045D0"/>
    <w:rsid w:val="00D63D83"/>
    <w:rsid w:val="00DC6D08"/>
    <w:rsid w:val="00E209DE"/>
    <w:rsid w:val="00E61A51"/>
    <w:rsid w:val="00E87F3B"/>
    <w:rsid w:val="00EB2FF8"/>
    <w:rsid w:val="00EB577A"/>
    <w:rsid w:val="00ED3A39"/>
    <w:rsid w:val="00FC0148"/>
    <w:rsid w:val="00FD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233FA-C4BB-4C96-B286-009DEBD0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2B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2B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77A"/>
    <w:rPr>
      <w:color w:val="0563C1" w:themeColor="hyperlink"/>
      <w:u w:val="single"/>
    </w:rPr>
  </w:style>
  <w:style w:type="character" w:customStyle="1" w:styleId="Heading1Char">
    <w:name w:val="Heading 1 Char"/>
    <w:basedOn w:val="DefaultParagraphFont"/>
    <w:link w:val="Heading1"/>
    <w:uiPriority w:val="9"/>
    <w:rsid w:val="00052B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653FB"/>
    <w:pPr>
      <w:ind w:left="720"/>
      <w:contextualSpacing/>
    </w:pPr>
  </w:style>
  <w:style w:type="character" w:customStyle="1" w:styleId="Heading2Char">
    <w:name w:val="Heading 2 Char"/>
    <w:basedOn w:val="DefaultParagraphFont"/>
    <w:link w:val="Heading2"/>
    <w:uiPriority w:val="9"/>
    <w:rsid w:val="007A2B9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60B2A"/>
    <w:pPr>
      <w:spacing w:after="0" w:line="240" w:lineRule="auto"/>
    </w:pPr>
  </w:style>
  <w:style w:type="table" w:styleId="TableGrid">
    <w:name w:val="Table Grid"/>
    <w:basedOn w:val="TableNormal"/>
    <w:uiPriority w:val="39"/>
    <w:rsid w:val="00360B2A"/>
    <w:pPr>
      <w:spacing w:after="0" w:line="240" w:lineRule="auto"/>
    </w:pPr>
    <w:rPr>
      <w:rFonts w:ascii="Times New Roman" w:hAnsi="Times New Roman" w:cs="Times New Roman"/>
      <w:sz w:val="26"/>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science/2015/02/15/how-scientists-engage-public/" TargetMode="External"/><Relationship Id="rId13" Type="http://schemas.openxmlformats.org/officeDocument/2006/relationships/hyperlink" Target="mailto:duongthiphuongchi@gmail.com" TargetMode="External"/><Relationship Id="rId3" Type="http://schemas.openxmlformats.org/officeDocument/2006/relationships/settings" Target="settings.xml"/><Relationship Id="rId7" Type="http://schemas.openxmlformats.org/officeDocument/2006/relationships/hyperlink" Target="https://dspace5.zcu.cz/bitstream/11025/16546/1/Bultitude.pdf" TargetMode="External"/><Relationship Id="rId12" Type="http://schemas.openxmlformats.org/officeDocument/2006/relationships/hyperlink" Target="https://www.statista.com/statistics/272014/global-social-networks-ranked-by-number-of-us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 TargetMode="External"/><Relationship Id="rId11" Type="http://schemas.openxmlformats.org/officeDocument/2006/relationships/hyperlink" Target="https://www.statista.com/statistics/278414/number-of-worldwide-social-network-users/" TargetMode="External"/><Relationship Id="rId5" Type="http://schemas.openxmlformats.org/officeDocument/2006/relationships/hyperlink" Target="mailto:duongthiphuongchi@gmail.com" TargetMode="External"/><Relationship Id="rId15" Type="http://schemas.openxmlformats.org/officeDocument/2006/relationships/theme" Target="theme/theme1.xml"/><Relationship Id="rId10" Type="http://schemas.openxmlformats.org/officeDocument/2006/relationships/hyperlink" Target="https://www.researchgate.net/about" TargetMode="External"/><Relationship Id="rId4" Type="http://schemas.openxmlformats.org/officeDocument/2006/relationships/webSettings" Target="webSettings.xml"/><Relationship Id="rId9" Type="http://schemas.openxmlformats.org/officeDocument/2006/relationships/hyperlink" Target="https://products.abc-clio.com/ODLIS/odlis_abou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10</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2021-09-23T17:11:00Z</dcterms:created>
  <dcterms:modified xsi:type="dcterms:W3CDTF">2021-09-28T18:51:00Z</dcterms:modified>
</cp:coreProperties>
</file>